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3C"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Universidad del Cauca</w:t>
      </w:r>
    </w:p>
    <w:p w:rsidR="009D19C9"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Facultad de Ingeniería E</w:t>
      </w:r>
      <w:r w:rsidR="00693E3C" w:rsidRPr="00693E3C">
        <w:rPr>
          <w:rFonts w:ascii="Times New Roman" w:hAnsi="Times New Roman" w:cs="Times New Roman"/>
          <w:b/>
          <w:sz w:val="24"/>
        </w:rPr>
        <w:t>lectrónica y Telecomunicaciones</w:t>
      </w:r>
    </w:p>
    <w:p w:rsidR="009D19C9"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Programas de Maestría y Doctorado en Ingeniería Telemática</w:t>
      </w:r>
    </w:p>
    <w:p w:rsidR="009D19C9" w:rsidRDefault="00693E3C" w:rsidP="00693E3C">
      <w:pPr>
        <w:pStyle w:val="Sinespaciado"/>
        <w:jc w:val="center"/>
        <w:rPr>
          <w:rFonts w:ascii="Times New Roman" w:hAnsi="Times New Roman" w:cs="Times New Roman"/>
          <w:b/>
          <w:sz w:val="24"/>
        </w:rPr>
      </w:pPr>
      <w:r w:rsidRPr="00693E3C">
        <w:rPr>
          <w:rFonts w:ascii="Times New Roman" w:hAnsi="Times New Roman" w:cs="Times New Roman"/>
          <w:b/>
          <w:sz w:val="24"/>
        </w:rPr>
        <w:t>Seminario de Investigación</w:t>
      </w:r>
    </w:p>
    <w:p w:rsidR="00693E3C" w:rsidRPr="00693E3C" w:rsidRDefault="00693E3C" w:rsidP="00693E3C">
      <w:pPr>
        <w:pStyle w:val="Sinespaciado"/>
        <w:jc w:val="center"/>
        <w:rPr>
          <w:rFonts w:ascii="Times New Roman" w:hAnsi="Times New Roman" w:cs="Times New Roman"/>
          <w:b/>
          <w:sz w:val="24"/>
        </w:rPr>
      </w:pPr>
    </w:p>
    <w:p w:rsidR="009D19C9" w:rsidRPr="00B5495A" w:rsidRDefault="009D19C9" w:rsidP="00693E3C">
      <w:pPr>
        <w:autoSpaceDE w:val="0"/>
        <w:autoSpaceDN w:val="0"/>
        <w:adjustRightInd w:val="0"/>
        <w:spacing w:line="240" w:lineRule="auto"/>
        <w:jc w:val="center"/>
        <w:rPr>
          <w:rFonts w:ascii="Times New Roman" w:hAnsi="Times New Roman" w:cs="Times New Roman"/>
          <w:b/>
          <w:bCs/>
          <w:sz w:val="28"/>
          <w:szCs w:val="24"/>
          <w:lang w:val="es-CO"/>
        </w:rPr>
      </w:pPr>
      <w:r w:rsidRPr="00B5495A">
        <w:rPr>
          <w:rFonts w:ascii="Times New Roman" w:hAnsi="Times New Roman" w:cs="Times New Roman"/>
          <w:b/>
          <w:bCs/>
          <w:sz w:val="28"/>
          <w:szCs w:val="24"/>
        </w:rPr>
        <w:tab/>
      </w:r>
      <w:r w:rsidR="00827345">
        <w:rPr>
          <w:rFonts w:ascii="Times New Roman" w:eastAsia="Times New Roman" w:hAnsi="Times New Roman" w:cs="Times New Roman"/>
          <w:b/>
          <w:color w:val="000000"/>
          <w:sz w:val="28"/>
          <w:szCs w:val="24"/>
          <w:lang w:val="es-CO" w:eastAsia="es-CO"/>
        </w:rPr>
        <w:t>Estrategia para Incrementar la Actividad en Redes Sociales Virtuales para la Promoción de Estilos de Vida Saludables</w:t>
      </w:r>
    </w:p>
    <w:p w:rsidR="00693E3C" w:rsidRPr="00693E3C" w:rsidRDefault="00827345" w:rsidP="00693E3C">
      <w:pPr>
        <w:pStyle w:val="Sinespaciado"/>
        <w:jc w:val="center"/>
        <w:rPr>
          <w:rStyle w:val="Textoennegrita"/>
          <w:rFonts w:ascii="Times New Roman" w:hAnsi="Times New Roman" w:cs="Times New Roman"/>
          <w:color w:val="000000"/>
          <w:sz w:val="24"/>
          <w:szCs w:val="24"/>
        </w:rPr>
      </w:pPr>
      <w:r>
        <w:rPr>
          <w:rFonts w:ascii="Times New Roman" w:hAnsi="Times New Roman" w:cs="Times New Roman"/>
          <w:b/>
          <w:sz w:val="24"/>
          <w:szCs w:val="24"/>
        </w:rPr>
        <w:t xml:space="preserve">Conferencista: </w:t>
      </w:r>
      <w:r w:rsidR="00693E3C" w:rsidRPr="00693E3C">
        <w:rPr>
          <w:rFonts w:ascii="Times New Roman" w:hAnsi="Times New Roman" w:cs="Times New Roman"/>
          <w:b/>
          <w:sz w:val="24"/>
          <w:szCs w:val="24"/>
        </w:rPr>
        <w:t>Ing</w:t>
      </w:r>
      <w:r w:rsidR="009D19C9" w:rsidRPr="00693E3C">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Daniel Eduardo Cañón</w:t>
      </w:r>
      <w:r w:rsidR="009D19C9" w:rsidRPr="00693E3C">
        <w:rPr>
          <w:rFonts w:ascii="Times New Roman" w:hAnsi="Times New Roman" w:cs="Times New Roman"/>
          <w:b/>
          <w:sz w:val="24"/>
          <w:szCs w:val="24"/>
        </w:rPr>
        <w:t xml:space="preserve">, </w:t>
      </w:r>
      <w:r w:rsidR="00693E3C" w:rsidRPr="00693E3C">
        <w:rPr>
          <w:rStyle w:val="Textoennegrita"/>
          <w:rFonts w:ascii="Times New Roman" w:hAnsi="Times New Roman" w:cs="Times New Roman"/>
          <w:color w:val="000000"/>
          <w:sz w:val="24"/>
          <w:szCs w:val="24"/>
        </w:rPr>
        <w:t xml:space="preserve">estudiante de </w:t>
      </w:r>
      <w:r>
        <w:rPr>
          <w:rStyle w:val="Textoennegrita"/>
          <w:rFonts w:ascii="Times New Roman" w:hAnsi="Times New Roman" w:cs="Times New Roman"/>
          <w:color w:val="000000"/>
          <w:sz w:val="24"/>
          <w:szCs w:val="24"/>
        </w:rPr>
        <w:t>Maestría</w:t>
      </w:r>
      <w:r w:rsidR="00693E3C" w:rsidRPr="00693E3C">
        <w:rPr>
          <w:rStyle w:val="Textoennegrita"/>
          <w:rFonts w:ascii="Times New Roman" w:hAnsi="Times New Roman" w:cs="Times New Roman"/>
          <w:color w:val="000000"/>
          <w:sz w:val="24"/>
          <w:szCs w:val="24"/>
        </w:rPr>
        <w:t xml:space="preserve"> en Ingeniería Telemática</w:t>
      </w:r>
    </w:p>
    <w:p w:rsidR="009D19C9" w:rsidRPr="00693E3C" w:rsidRDefault="00693E3C" w:rsidP="00693E3C">
      <w:pPr>
        <w:pStyle w:val="Sinespaciado"/>
        <w:jc w:val="center"/>
        <w:rPr>
          <w:rFonts w:ascii="Times New Roman" w:hAnsi="Times New Roman" w:cs="Times New Roman"/>
          <w:b/>
          <w:sz w:val="24"/>
          <w:szCs w:val="24"/>
        </w:rPr>
      </w:pPr>
      <w:r w:rsidRPr="00693E3C">
        <w:rPr>
          <w:rStyle w:val="Textoennegrita"/>
          <w:rFonts w:ascii="Times New Roman" w:hAnsi="Times New Roman" w:cs="Times New Roman"/>
          <w:color w:val="000000"/>
          <w:sz w:val="24"/>
          <w:szCs w:val="24"/>
        </w:rPr>
        <w:t xml:space="preserve">Co-Relator: Dr. </w:t>
      </w:r>
      <w:r w:rsidR="00827345">
        <w:rPr>
          <w:rStyle w:val="Textoennegrita"/>
          <w:rFonts w:ascii="Times New Roman" w:hAnsi="Times New Roman" w:cs="Times New Roman"/>
          <w:color w:val="000000"/>
          <w:sz w:val="24"/>
          <w:szCs w:val="24"/>
        </w:rPr>
        <w:t>Diego Mauricio Lopez</w:t>
      </w:r>
    </w:p>
    <w:p w:rsidR="009D19C9" w:rsidRPr="00693E3C" w:rsidRDefault="009D19C9" w:rsidP="00693E3C">
      <w:pPr>
        <w:pStyle w:val="Sinespaciado"/>
        <w:jc w:val="center"/>
        <w:rPr>
          <w:rFonts w:ascii="Times New Roman" w:hAnsi="Times New Roman" w:cs="Times New Roman"/>
          <w:b/>
          <w:sz w:val="24"/>
          <w:szCs w:val="24"/>
        </w:rPr>
      </w:pPr>
      <w:r w:rsidRPr="00693E3C">
        <w:rPr>
          <w:rFonts w:ascii="Times New Roman" w:hAnsi="Times New Roman" w:cs="Times New Roman"/>
          <w:b/>
          <w:sz w:val="24"/>
          <w:szCs w:val="24"/>
        </w:rPr>
        <w:t>Protocolante: Liseth Viviana Campo A., estudiante de Maestría</w:t>
      </w:r>
    </w:p>
    <w:p w:rsidR="009D19C9" w:rsidRPr="00693E3C" w:rsidRDefault="009D19C9" w:rsidP="00693E3C">
      <w:pPr>
        <w:autoSpaceDE w:val="0"/>
        <w:autoSpaceDN w:val="0"/>
        <w:adjustRightInd w:val="0"/>
        <w:spacing w:line="240" w:lineRule="auto"/>
        <w:jc w:val="both"/>
        <w:rPr>
          <w:rFonts w:ascii="Times New Roman" w:hAnsi="Times New Roman" w:cs="Times New Roman"/>
          <w:b/>
          <w:bCs/>
          <w:sz w:val="24"/>
          <w:szCs w:val="24"/>
        </w:rPr>
      </w:pPr>
    </w:p>
    <w:p w:rsidR="009D19C9" w:rsidRPr="00693E3C" w:rsidRDefault="009D19C9" w:rsidP="00693E3C">
      <w:pPr>
        <w:autoSpaceDE w:val="0"/>
        <w:autoSpaceDN w:val="0"/>
        <w:adjustRightInd w:val="0"/>
        <w:spacing w:line="240" w:lineRule="auto"/>
        <w:jc w:val="both"/>
        <w:rPr>
          <w:rFonts w:ascii="Times New Roman" w:hAnsi="Times New Roman" w:cs="Times New Roman"/>
          <w:b/>
          <w:bCs/>
          <w:sz w:val="24"/>
          <w:szCs w:val="24"/>
        </w:rPr>
      </w:pPr>
    </w:p>
    <w:p w:rsidR="009D19C9" w:rsidRPr="00693E3C" w:rsidRDefault="009D19C9" w:rsidP="00693E3C">
      <w:pPr>
        <w:pStyle w:val="Sinespaciado"/>
        <w:jc w:val="both"/>
        <w:rPr>
          <w:rFonts w:ascii="Times New Roman" w:hAnsi="Times New Roman" w:cs="Times New Roman"/>
          <w:sz w:val="24"/>
          <w:lang w:val="es-MX"/>
        </w:rPr>
      </w:pPr>
      <w:r w:rsidRPr="00693E3C">
        <w:rPr>
          <w:rFonts w:ascii="Times New Roman" w:hAnsi="Times New Roman" w:cs="Times New Roman"/>
          <w:b/>
          <w:sz w:val="24"/>
        </w:rPr>
        <w:t xml:space="preserve">Fecha: </w:t>
      </w:r>
      <w:r w:rsidR="00827345">
        <w:rPr>
          <w:rFonts w:ascii="Times New Roman" w:hAnsi="Times New Roman" w:cs="Times New Roman"/>
          <w:sz w:val="24"/>
          <w:lang w:val="es-MX"/>
        </w:rPr>
        <w:t>26 de septiembre</w:t>
      </w:r>
      <w:r w:rsidRPr="00693E3C">
        <w:rPr>
          <w:rFonts w:ascii="Times New Roman" w:hAnsi="Times New Roman" w:cs="Times New Roman"/>
          <w:sz w:val="24"/>
          <w:lang w:val="es-MX"/>
        </w:rPr>
        <w:t xml:space="preserve"> de</w:t>
      </w:r>
      <w:r w:rsidR="00693E3C" w:rsidRPr="00693E3C">
        <w:rPr>
          <w:rFonts w:ascii="Times New Roman" w:hAnsi="Times New Roman" w:cs="Times New Roman"/>
          <w:sz w:val="24"/>
          <w:lang w:val="es-MX"/>
        </w:rPr>
        <w:t>l</w:t>
      </w:r>
      <w:r w:rsidRPr="00693E3C">
        <w:rPr>
          <w:rFonts w:ascii="Times New Roman" w:hAnsi="Times New Roman" w:cs="Times New Roman"/>
          <w:sz w:val="24"/>
          <w:lang w:val="es-MX"/>
        </w:rPr>
        <w:t xml:space="preserve"> 2014</w:t>
      </w:r>
    </w:p>
    <w:p w:rsidR="009D19C9" w:rsidRPr="00693E3C" w:rsidRDefault="009D19C9" w:rsidP="00693E3C">
      <w:pPr>
        <w:pStyle w:val="Sinespaciado"/>
        <w:jc w:val="both"/>
        <w:rPr>
          <w:rFonts w:ascii="Times New Roman" w:hAnsi="Times New Roman" w:cs="Times New Roman"/>
          <w:sz w:val="24"/>
        </w:rPr>
      </w:pPr>
      <w:r w:rsidRPr="00693E3C">
        <w:rPr>
          <w:rFonts w:ascii="Times New Roman" w:hAnsi="Times New Roman" w:cs="Times New Roman"/>
          <w:b/>
          <w:sz w:val="24"/>
        </w:rPr>
        <w:t xml:space="preserve">Hora inicio: </w:t>
      </w:r>
      <w:r w:rsidR="00693E3C" w:rsidRPr="00693E3C">
        <w:rPr>
          <w:rFonts w:ascii="Times New Roman" w:hAnsi="Times New Roman" w:cs="Times New Roman"/>
          <w:sz w:val="24"/>
        </w:rPr>
        <w:t>11:0</w:t>
      </w:r>
      <w:r w:rsidRPr="00693E3C">
        <w:rPr>
          <w:rFonts w:ascii="Times New Roman" w:hAnsi="Times New Roman" w:cs="Times New Roman"/>
          <w:sz w:val="24"/>
        </w:rPr>
        <w:t>5 a. m.</w:t>
      </w:r>
    </w:p>
    <w:p w:rsidR="009D19C9" w:rsidRPr="00693E3C" w:rsidRDefault="009D19C9" w:rsidP="00693E3C">
      <w:pPr>
        <w:pStyle w:val="Sinespaciado"/>
        <w:jc w:val="both"/>
        <w:rPr>
          <w:rFonts w:ascii="Times New Roman" w:hAnsi="Times New Roman" w:cs="Times New Roman"/>
          <w:sz w:val="24"/>
        </w:rPr>
      </w:pPr>
      <w:r w:rsidRPr="00693E3C">
        <w:rPr>
          <w:rFonts w:ascii="Times New Roman" w:hAnsi="Times New Roman" w:cs="Times New Roman"/>
          <w:b/>
          <w:sz w:val="24"/>
        </w:rPr>
        <w:t xml:space="preserve">Hora fin: </w:t>
      </w:r>
      <w:r w:rsidR="00827345">
        <w:rPr>
          <w:rFonts w:ascii="Times New Roman" w:hAnsi="Times New Roman" w:cs="Times New Roman"/>
          <w:sz w:val="24"/>
        </w:rPr>
        <w:t>12</w:t>
      </w:r>
      <w:r w:rsidRPr="00693E3C">
        <w:rPr>
          <w:rFonts w:ascii="Times New Roman" w:hAnsi="Times New Roman" w:cs="Times New Roman"/>
          <w:sz w:val="24"/>
        </w:rPr>
        <w:t>:</w:t>
      </w:r>
      <w:r w:rsidR="00827345">
        <w:rPr>
          <w:rFonts w:ascii="Times New Roman" w:hAnsi="Times New Roman" w:cs="Times New Roman"/>
          <w:sz w:val="24"/>
        </w:rPr>
        <w:t xml:space="preserve">01 </w:t>
      </w:r>
      <w:r w:rsidRPr="00693E3C">
        <w:rPr>
          <w:rFonts w:ascii="Times New Roman" w:hAnsi="Times New Roman" w:cs="Times New Roman"/>
          <w:sz w:val="24"/>
        </w:rPr>
        <w:t xml:space="preserve">m. </w:t>
      </w:r>
    </w:p>
    <w:p w:rsidR="009D19C9" w:rsidRPr="00693E3C" w:rsidRDefault="009D19C9" w:rsidP="00693E3C">
      <w:pPr>
        <w:autoSpaceDE w:val="0"/>
        <w:autoSpaceDN w:val="0"/>
        <w:adjustRightInd w:val="0"/>
        <w:spacing w:line="240" w:lineRule="auto"/>
        <w:jc w:val="both"/>
        <w:rPr>
          <w:rFonts w:ascii="Times New Roman" w:hAnsi="Times New Roman" w:cs="Times New Roman"/>
          <w:sz w:val="24"/>
          <w:szCs w:val="24"/>
        </w:rPr>
      </w:pPr>
    </w:p>
    <w:p w:rsidR="009D19C9" w:rsidRPr="00693E3C" w:rsidRDefault="009D19C9" w:rsidP="00693E3C">
      <w:pPr>
        <w:pStyle w:val="Sinespaciado"/>
        <w:jc w:val="both"/>
        <w:rPr>
          <w:rFonts w:ascii="Times New Roman" w:hAnsi="Times New Roman" w:cs="Times New Roman"/>
          <w:sz w:val="24"/>
          <w:szCs w:val="24"/>
        </w:rPr>
      </w:pPr>
      <w:r w:rsidRPr="00693E3C">
        <w:rPr>
          <w:rFonts w:ascii="Times New Roman" w:hAnsi="Times New Roman" w:cs="Times New Roman"/>
          <w:b/>
          <w:sz w:val="24"/>
          <w:szCs w:val="24"/>
        </w:rPr>
        <w:t xml:space="preserve">Lugar: </w:t>
      </w:r>
      <w:r w:rsidRPr="00693E3C">
        <w:rPr>
          <w:rFonts w:ascii="Times New Roman" w:hAnsi="Times New Roman" w:cs="Times New Roman"/>
          <w:sz w:val="24"/>
          <w:szCs w:val="24"/>
        </w:rPr>
        <w:t>Salón de posgrado, IPET, Universidad del Cauca, Popayán</w:t>
      </w:r>
    </w:p>
    <w:p w:rsidR="00693E3C" w:rsidRDefault="00693E3C" w:rsidP="00693E3C">
      <w:pPr>
        <w:pStyle w:val="Sinespaciado"/>
        <w:jc w:val="both"/>
        <w:rPr>
          <w:rFonts w:ascii="Times New Roman" w:hAnsi="Times New Roman" w:cs="Times New Roman"/>
          <w:b/>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Asistentes:</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Dr. </w:t>
      </w:r>
      <w:r w:rsidR="00827345">
        <w:rPr>
          <w:rFonts w:ascii="Times New Roman" w:hAnsi="Times New Roman" w:cs="Times New Roman"/>
          <w:sz w:val="24"/>
          <w:szCs w:val="24"/>
        </w:rPr>
        <w:t xml:space="preserve">Diego Mauricio </w:t>
      </w:r>
      <w:r w:rsidR="00587A6F">
        <w:rPr>
          <w:rFonts w:ascii="Times New Roman" w:hAnsi="Times New Roman" w:cs="Times New Roman"/>
          <w:sz w:val="24"/>
          <w:szCs w:val="24"/>
        </w:rPr>
        <w:t>López</w:t>
      </w:r>
      <w:r w:rsidRPr="00693E3C">
        <w:rPr>
          <w:rFonts w:ascii="Times New Roman" w:hAnsi="Times New Roman" w:cs="Times New Roman"/>
          <w:sz w:val="24"/>
          <w:szCs w:val="24"/>
        </w:rPr>
        <w:t>, coordinador del seminario</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Ing. </w:t>
      </w:r>
      <w:r w:rsidR="00827345">
        <w:rPr>
          <w:rFonts w:ascii="Times New Roman" w:hAnsi="Times New Roman" w:cs="Times New Roman"/>
          <w:sz w:val="24"/>
          <w:szCs w:val="24"/>
        </w:rPr>
        <w:t xml:space="preserve">Daniel Eduardo </w:t>
      </w:r>
      <w:r w:rsidR="00587A6F">
        <w:rPr>
          <w:rFonts w:ascii="Times New Roman" w:hAnsi="Times New Roman" w:cs="Times New Roman"/>
          <w:sz w:val="24"/>
          <w:szCs w:val="24"/>
        </w:rPr>
        <w:t>Cañón</w:t>
      </w:r>
      <w:r w:rsidRPr="00693E3C">
        <w:rPr>
          <w:rFonts w:ascii="Times New Roman" w:hAnsi="Times New Roman" w:cs="Times New Roman"/>
          <w:sz w:val="24"/>
          <w:szCs w:val="24"/>
        </w:rPr>
        <w:t>, estudiante de Doctorado, relator</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Estudiantes de Maestría y Doctorado en Ingeniería Telemática</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Estudiantes de pregrado de la FIET</w:t>
      </w:r>
    </w:p>
    <w:p w:rsidR="00693E3C" w:rsidRPr="00693E3C" w:rsidRDefault="00693E3C" w:rsidP="00693E3C">
      <w:pPr>
        <w:pStyle w:val="Sinespaciado"/>
        <w:jc w:val="both"/>
        <w:rPr>
          <w:rFonts w:ascii="Times New Roman" w:hAnsi="Times New Roman" w:cs="Times New Roman"/>
          <w:b/>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Orden del día:</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Presentación a cargo del relator</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Intervención del co-relator</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Discusión</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Conclusión</w:t>
      </w:r>
    </w:p>
    <w:p w:rsidR="009D19C9" w:rsidRPr="00693E3C" w:rsidRDefault="009D19C9" w:rsidP="00693E3C">
      <w:pPr>
        <w:pStyle w:val="Sinespaciado"/>
        <w:jc w:val="both"/>
        <w:rPr>
          <w:rFonts w:ascii="Times New Roman" w:hAnsi="Times New Roman" w:cs="Times New Roman"/>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Desarrollo</w:t>
      </w:r>
    </w:p>
    <w:p w:rsidR="00693E3C" w:rsidRPr="00693E3C" w:rsidRDefault="00693E3C" w:rsidP="00693E3C">
      <w:pPr>
        <w:pStyle w:val="Sinespaciado"/>
        <w:jc w:val="both"/>
        <w:rPr>
          <w:rFonts w:ascii="Times New Roman" w:hAnsi="Times New Roman" w:cs="Times New Roman"/>
          <w:sz w:val="24"/>
          <w:szCs w:val="24"/>
        </w:rPr>
      </w:pPr>
    </w:p>
    <w:p w:rsidR="00693E3C" w:rsidRPr="00693E3C" w:rsidRDefault="00693E3C" w:rsidP="00693E3C">
      <w:pPr>
        <w:pStyle w:val="Sinespaciado"/>
        <w:numPr>
          <w:ilvl w:val="0"/>
          <w:numId w:val="9"/>
        </w:numPr>
        <w:jc w:val="both"/>
        <w:rPr>
          <w:rFonts w:ascii="Times New Roman" w:hAnsi="Times New Roman" w:cs="Times New Roman"/>
          <w:b/>
          <w:sz w:val="24"/>
          <w:szCs w:val="24"/>
        </w:rPr>
      </w:pPr>
      <w:r w:rsidRPr="00693E3C">
        <w:rPr>
          <w:rFonts w:ascii="Times New Roman" w:hAnsi="Times New Roman" w:cs="Times New Roman"/>
          <w:b/>
          <w:sz w:val="24"/>
          <w:szCs w:val="24"/>
        </w:rPr>
        <w:t xml:space="preserve">Presentación a cargo del relator </w:t>
      </w:r>
    </w:p>
    <w:p w:rsidR="00D46FA2" w:rsidRPr="00693E3C" w:rsidRDefault="00D46FA2" w:rsidP="00693E3C">
      <w:pPr>
        <w:pStyle w:val="Sinespaciado"/>
        <w:jc w:val="both"/>
        <w:rPr>
          <w:rFonts w:ascii="Times New Roman" w:hAnsi="Times New Roman" w:cs="Times New Roman"/>
          <w:sz w:val="24"/>
          <w:szCs w:val="24"/>
        </w:rPr>
      </w:pPr>
    </w:p>
    <w:p w:rsidR="00587A6F"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El ingeniero </w:t>
      </w:r>
      <w:r w:rsidR="00827345">
        <w:rPr>
          <w:rFonts w:ascii="Times New Roman" w:hAnsi="Times New Roman" w:cs="Times New Roman"/>
          <w:sz w:val="24"/>
          <w:szCs w:val="24"/>
        </w:rPr>
        <w:t>Daniel Cañón</w:t>
      </w:r>
      <w:r w:rsidRPr="00693E3C">
        <w:rPr>
          <w:rFonts w:ascii="Times New Roman" w:hAnsi="Times New Roman" w:cs="Times New Roman"/>
          <w:sz w:val="24"/>
          <w:szCs w:val="24"/>
        </w:rPr>
        <w:t xml:space="preserve"> indica que en la presentación p</w:t>
      </w:r>
      <w:r w:rsidR="00990520" w:rsidRPr="00693E3C">
        <w:rPr>
          <w:rFonts w:ascii="Times New Roman" w:hAnsi="Times New Roman" w:cs="Times New Roman"/>
          <w:sz w:val="24"/>
          <w:szCs w:val="24"/>
        </w:rPr>
        <w:t>retende presentar el avance</w:t>
      </w:r>
      <w:r w:rsidR="007124AF">
        <w:rPr>
          <w:rFonts w:ascii="Times New Roman" w:hAnsi="Times New Roman" w:cs="Times New Roman"/>
          <w:sz w:val="24"/>
          <w:szCs w:val="24"/>
        </w:rPr>
        <w:t xml:space="preserve"> d</w:t>
      </w:r>
      <w:r w:rsidR="00827345">
        <w:rPr>
          <w:rFonts w:ascii="Times New Roman" w:hAnsi="Times New Roman" w:cs="Times New Roman"/>
          <w:sz w:val="24"/>
          <w:szCs w:val="24"/>
        </w:rPr>
        <w:t xml:space="preserve">el trabajo de Maestría </w:t>
      </w:r>
      <w:r w:rsidR="00B2043F">
        <w:rPr>
          <w:rFonts w:ascii="Times New Roman" w:hAnsi="Times New Roman" w:cs="Times New Roman"/>
          <w:sz w:val="24"/>
          <w:szCs w:val="24"/>
        </w:rPr>
        <w:t xml:space="preserve">con la dirección del doctor </w:t>
      </w:r>
      <w:r w:rsidR="00827345">
        <w:rPr>
          <w:rFonts w:ascii="Times New Roman" w:hAnsi="Times New Roman" w:cs="Times New Roman"/>
          <w:sz w:val="24"/>
          <w:szCs w:val="24"/>
        </w:rPr>
        <w:t xml:space="preserve">Diego López. </w:t>
      </w:r>
      <w:r w:rsidR="00990520" w:rsidRPr="00693E3C">
        <w:rPr>
          <w:rFonts w:ascii="Times New Roman" w:hAnsi="Times New Roman" w:cs="Times New Roman"/>
          <w:sz w:val="24"/>
          <w:szCs w:val="24"/>
        </w:rPr>
        <w:t xml:space="preserve">La agenda incluye el contexto general, </w:t>
      </w:r>
      <w:r w:rsidR="00827345">
        <w:rPr>
          <w:rFonts w:ascii="Times New Roman" w:hAnsi="Times New Roman" w:cs="Times New Roman"/>
          <w:sz w:val="24"/>
          <w:szCs w:val="24"/>
        </w:rPr>
        <w:t xml:space="preserve">planteamiento del </w:t>
      </w:r>
      <w:r w:rsidR="00990520" w:rsidRPr="00693E3C">
        <w:rPr>
          <w:rFonts w:ascii="Times New Roman" w:hAnsi="Times New Roman" w:cs="Times New Roman"/>
          <w:sz w:val="24"/>
          <w:szCs w:val="24"/>
        </w:rPr>
        <w:t xml:space="preserve">problema, </w:t>
      </w:r>
      <w:r w:rsidR="00827345">
        <w:rPr>
          <w:rFonts w:ascii="Times New Roman" w:hAnsi="Times New Roman" w:cs="Times New Roman"/>
          <w:sz w:val="24"/>
          <w:szCs w:val="24"/>
        </w:rPr>
        <w:t xml:space="preserve">pregunta de investigación </w:t>
      </w:r>
      <w:r w:rsidR="00990520" w:rsidRPr="00693E3C">
        <w:rPr>
          <w:rFonts w:ascii="Times New Roman" w:hAnsi="Times New Roman" w:cs="Times New Roman"/>
          <w:sz w:val="24"/>
          <w:szCs w:val="24"/>
        </w:rPr>
        <w:t xml:space="preserve">y </w:t>
      </w:r>
      <w:r w:rsidR="00827345">
        <w:rPr>
          <w:rFonts w:ascii="Times New Roman" w:hAnsi="Times New Roman" w:cs="Times New Roman"/>
          <w:sz w:val="24"/>
          <w:szCs w:val="24"/>
        </w:rPr>
        <w:t>estado del arte con mapeo sistemático</w:t>
      </w:r>
      <w:r w:rsidR="00990520" w:rsidRPr="00693E3C">
        <w:rPr>
          <w:rFonts w:ascii="Times New Roman" w:hAnsi="Times New Roman" w:cs="Times New Roman"/>
          <w:sz w:val="24"/>
          <w:szCs w:val="24"/>
        </w:rPr>
        <w:t>.</w:t>
      </w:r>
    </w:p>
    <w:p w:rsidR="00587A6F" w:rsidRDefault="00587A6F" w:rsidP="00693E3C">
      <w:pPr>
        <w:pStyle w:val="Sinespaciado"/>
        <w:jc w:val="both"/>
        <w:rPr>
          <w:rFonts w:ascii="Times New Roman" w:hAnsi="Times New Roman" w:cs="Times New Roman"/>
          <w:sz w:val="24"/>
          <w:szCs w:val="24"/>
        </w:rPr>
      </w:pPr>
    </w:p>
    <w:p w:rsidR="00370C32" w:rsidRDefault="00587A6F"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el contexto el estudiante expresa lo que se entiende formalmente por estilo de vida. Un estilo de vida es cómo viven las personas, está directamente relacionado con los patrones de comportamiento social, patrones de consumo, patrones de trabajo, que construyen el </w:t>
      </w:r>
      <w:r w:rsidR="001F34EE">
        <w:rPr>
          <w:rFonts w:ascii="Times New Roman" w:hAnsi="Times New Roman" w:cs="Times New Roman"/>
          <w:sz w:val="24"/>
          <w:szCs w:val="24"/>
        </w:rPr>
        <w:t>cómo</w:t>
      </w:r>
      <w:r>
        <w:rPr>
          <w:rFonts w:ascii="Times New Roman" w:hAnsi="Times New Roman" w:cs="Times New Roman"/>
          <w:sz w:val="24"/>
          <w:szCs w:val="24"/>
        </w:rPr>
        <w:t xml:space="preserve"> actúa generalmente la persona. </w:t>
      </w:r>
      <w:r w:rsidR="007124AF">
        <w:rPr>
          <w:rFonts w:ascii="Times New Roman" w:hAnsi="Times New Roman" w:cs="Times New Roman"/>
          <w:sz w:val="24"/>
          <w:szCs w:val="24"/>
        </w:rPr>
        <w:t xml:space="preserve">En el campo de la salud </w:t>
      </w:r>
      <w:r>
        <w:rPr>
          <w:rFonts w:ascii="Times New Roman" w:hAnsi="Times New Roman" w:cs="Times New Roman"/>
          <w:sz w:val="24"/>
          <w:szCs w:val="24"/>
        </w:rPr>
        <w:t xml:space="preserve">se estudia cómo estos patrones repercuten en un </w:t>
      </w:r>
      <w:r w:rsidR="00370C32">
        <w:rPr>
          <w:rFonts w:ascii="Times New Roman" w:hAnsi="Times New Roman" w:cs="Times New Roman"/>
          <w:sz w:val="24"/>
          <w:szCs w:val="24"/>
        </w:rPr>
        <w:t xml:space="preserve">estado de </w:t>
      </w:r>
      <w:r>
        <w:rPr>
          <w:rFonts w:ascii="Times New Roman" w:hAnsi="Times New Roman" w:cs="Times New Roman"/>
          <w:sz w:val="24"/>
          <w:szCs w:val="24"/>
        </w:rPr>
        <w:t xml:space="preserve">bienestar mental, físico y social. </w:t>
      </w:r>
      <w:r w:rsidR="00370C32">
        <w:rPr>
          <w:rFonts w:ascii="Times New Roman" w:hAnsi="Times New Roman" w:cs="Times New Roman"/>
          <w:sz w:val="24"/>
          <w:szCs w:val="24"/>
        </w:rPr>
        <w:t xml:space="preserve">Para generar estilos de vida saludables existen una serie de intervenciones como por ejemplo la actividad física, el autocuidado y la nutrición. Estas </w:t>
      </w:r>
      <w:r w:rsidR="00B80E29">
        <w:rPr>
          <w:rFonts w:ascii="Times New Roman" w:hAnsi="Times New Roman" w:cs="Times New Roman"/>
          <w:sz w:val="24"/>
          <w:szCs w:val="24"/>
        </w:rPr>
        <w:t xml:space="preserve">intervenciones buscan </w:t>
      </w:r>
      <w:r w:rsidR="00370C32">
        <w:rPr>
          <w:rFonts w:ascii="Times New Roman" w:hAnsi="Times New Roman" w:cs="Times New Roman"/>
          <w:sz w:val="24"/>
          <w:szCs w:val="24"/>
        </w:rPr>
        <w:t xml:space="preserve">generar </w:t>
      </w:r>
      <w:r w:rsidR="00370C32">
        <w:rPr>
          <w:rFonts w:ascii="Times New Roman" w:hAnsi="Times New Roman" w:cs="Times New Roman"/>
          <w:sz w:val="24"/>
          <w:szCs w:val="24"/>
        </w:rPr>
        <w:lastRenderedPageBreak/>
        <w:t xml:space="preserve">hábitos, </w:t>
      </w:r>
      <w:r w:rsidR="00B80E29">
        <w:rPr>
          <w:rFonts w:ascii="Times New Roman" w:hAnsi="Times New Roman" w:cs="Times New Roman"/>
          <w:sz w:val="24"/>
          <w:szCs w:val="24"/>
        </w:rPr>
        <w:t xml:space="preserve">es decir, que las decisiones </w:t>
      </w:r>
      <w:r w:rsidR="00370C32">
        <w:rPr>
          <w:rFonts w:ascii="Times New Roman" w:hAnsi="Times New Roman" w:cs="Times New Roman"/>
          <w:sz w:val="24"/>
          <w:szCs w:val="24"/>
        </w:rPr>
        <w:t>sobre el métod</w:t>
      </w:r>
      <w:r w:rsidR="007124AF">
        <w:rPr>
          <w:rFonts w:ascii="Times New Roman" w:hAnsi="Times New Roman" w:cs="Times New Roman"/>
          <w:sz w:val="24"/>
          <w:szCs w:val="24"/>
        </w:rPr>
        <w:t>o de vida saludable se repita</w:t>
      </w:r>
      <w:r w:rsidR="00370C32">
        <w:rPr>
          <w:rFonts w:ascii="Times New Roman" w:hAnsi="Times New Roman" w:cs="Times New Roman"/>
          <w:sz w:val="24"/>
          <w:szCs w:val="24"/>
        </w:rPr>
        <w:t xml:space="preserve"> continuamente.</w:t>
      </w:r>
    </w:p>
    <w:p w:rsidR="00DE0AE6" w:rsidRDefault="00370C32"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complemento del contexto son las redes sociales virtuales, refiriéndose al término “virtual”, para indicar que son redes sociales sobre internet. En el ámbito actual se encuentran dos clasificaciones de redes sociales virtuales: por un lado están las redes sociales en salud, como por ejemplo, </w:t>
      </w:r>
      <w:r w:rsidRPr="00370C32">
        <w:rPr>
          <w:rFonts w:ascii="Times New Roman" w:hAnsi="Times New Roman" w:cs="Times New Roman"/>
          <w:i/>
          <w:sz w:val="24"/>
          <w:szCs w:val="24"/>
        </w:rPr>
        <w:t>Estudiabete</w:t>
      </w:r>
      <w:r>
        <w:rPr>
          <w:rFonts w:ascii="Times New Roman" w:hAnsi="Times New Roman" w:cs="Times New Roman"/>
          <w:i/>
          <w:sz w:val="24"/>
          <w:szCs w:val="24"/>
        </w:rPr>
        <w:t>s</w:t>
      </w:r>
      <w:r w:rsidRPr="00370C32">
        <w:rPr>
          <w:rFonts w:ascii="Times New Roman" w:hAnsi="Times New Roman" w:cs="Times New Roman"/>
          <w:i/>
          <w:sz w:val="24"/>
          <w:szCs w:val="24"/>
        </w:rPr>
        <w:t>.com</w:t>
      </w:r>
      <w:r>
        <w:rPr>
          <w:rFonts w:ascii="Times New Roman" w:hAnsi="Times New Roman" w:cs="Times New Roman"/>
          <w:sz w:val="24"/>
          <w:szCs w:val="24"/>
        </w:rPr>
        <w:t xml:space="preserve"> y </w:t>
      </w:r>
      <w:r w:rsidRPr="00370C32">
        <w:rPr>
          <w:rFonts w:ascii="Times New Roman" w:hAnsi="Times New Roman" w:cs="Times New Roman"/>
          <w:i/>
          <w:sz w:val="24"/>
          <w:szCs w:val="24"/>
        </w:rPr>
        <w:t>Patientslikeme</w:t>
      </w:r>
      <w:r>
        <w:rPr>
          <w:rFonts w:ascii="Times New Roman" w:hAnsi="Times New Roman" w:cs="Times New Roman"/>
          <w:i/>
          <w:sz w:val="24"/>
          <w:szCs w:val="24"/>
        </w:rPr>
        <w:t>,</w:t>
      </w:r>
      <w:r>
        <w:rPr>
          <w:rFonts w:ascii="Times New Roman" w:hAnsi="Times New Roman" w:cs="Times New Roman"/>
          <w:sz w:val="24"/>
          <w:szCs w:val="24"/>
        </w:rPr>
        <w:t xml:space="preserve"> </w:t>
      </w:r>
      <w:r w:rsidR="00B80E29">
        <w:rPr>
          <w:rFonts w:ascii="Times New Roman" w:hAnsi="Times New Roman" w:cs="Times New Roman"/>
          <w:sz w:val="24"/>
          <w:szCs w:val="24"/>
        </w:rPr>
        <w:t>en estas redes sociales</w:t>
      </w:r>
      <w:r>
        <w:rPr>
          <w:rFonts w:ascii="Times New Roman" w:hAnsi="Times New Roman" w:cs="Times New Roman"/>
          <w:sz w:val="24"/>
          <w:szCs w:val="24"/>
        </w:rPr>
        <w:t xml:space="preserve"> pacientes con enfermedades generalmente crónicas se reúnen a través de la</w:t>
      </w:r>
      <w:r w:rsidR="00B80E29">
        <w:rPr>
          <w:rFonts w:ascii="Times New Roman" w:hAnsi="Times New Roman" w:cs="Times New Roman"/>
          <w:sz w:val="24"/>
          <w:szCs w:val="24"/>
        </w:rPr>
        <w:t xml:space="preserve"> red para compartir información </w:t>
      </w:r>
      <w:r w:rsidR="007124AF">
        <w:rPr>
          <w:rFonts w:ascii="Times New Roman" w:hAnsi="Times New Roman" w:cs="Times New Roman"/>
          <w:sz w:val="24"/>
          <w:szCs w:val="24"/>
        </w:rPr>
        <w:t xml:space="preserve">de </w:t>
      </w:r>
      <w:r>
        <w:rPr>
          <w:rFonts w:ascii="Times New Roman" w:hAnsi="Times New Roman" w:cs="Times New Roman"/>
          <w:sz w:val="24"/>
          <w:szCs w:val="24"/>
        </w:rPr>
        <w:t>las enfermedades, sobre tratamientos</w:t>
      </w:r>
      <w:r w:rsidR="00840EAC">
        <w:rPr>
          <w:rFonts w:ascii="Times New Roman" w:hAnsi="Times New Roman" w:cs="Times New Roman"/>
          <w:sz w:val="24"/>
          <w:szCs w:val="24"/>
        </w:rPr>
        <w:t xml:space="preserve"> y sobre las experiencias</w:t>
      </w:r>
      <w:r>
        <w:rPr>
          <w:rFonts w:ascii="Times New Roman" w:hAnsi="Times New Roman" w:cs="Times New Roman"/>
          <w:sz w:val="24"/>
          <w:szCs w:val="24"/>
        </w:rPr>
        <w:t xml:space="preserve"> </w:t>
      </w:r>
      <w:r w:rsidR="00840EAC">
        <w:rPr>
          <w:rFonts w:ascii="Times New Roman" w:hAnsi="Times New Roman" w:cs="Times New Roman"/>
          <w:sz w:val="24"/>
          <w:szCs w:val="24"/>
        </w:rPr>
        <w:t>de los participantes. La segunda clasificación son las redes sociales de int</w:t>
      </w:r>
      <w:r w:rsidR="00B80E29">
        <w:rPr>
          <w:rFonts w:ascii="Times New Roman" w:hAnsi="Times New Roman" w:cs="Times New Roman"/>
          <w:sz w:val="24"/>
          <w:szCs w:val="24"/>
        </w:rPr>
        <w:t>erés general como son Facebook o</w:t>
      </w:r>
      <w:r w:rsidR="00840EAC">
        <w:rPr>
          <w:rFonts w:ascii="Times New Roman" w:hAnsi="Times New Roman" w:cs="Times New Roman"/>
          <w:sz w:val="24"/>
          <w:szCs w:val="24"/>
        </w:rPr>
        <w:t xml:space="preserve"> Twitter. En el ca</w:t>
      </w:r>
      <w:r w:rsidR="007124AF">
        <w:rPr>
          <w:rFonts w:ascii="Times New Roman" w:hAnsi="Times New Roman" w:cs="Times New Roman"/>
          <w:sz w:val="24"/>
          <w:szCs w:val="24"/>
        </w:rPr>
        <w:t xml:space="preserve">mpo de la salud se pretende que estas redes sociales </w:t>
      </w:r>
      <w:r w:rsidR="00840EAC">
        <w:rPr>
          <w:rFonts w:ascii="Times New Roman" w:hAnsi="Times New Roman" w:cs="Times New Roman"/>
          <w:sz w:val="24"/>
          <w:szCs w:val="24"/>
        </w:rPr>
        <w:t xml:space="preserve">implementen intervenciones para mejorar los estilos de vida. Una tendencia son los grupos en los que se promocionen estilos de vida saludables o crear aplicaciones con la API de Facebook que permite generar estímulos para personas con cierto tipo de enfermedades. </w:t>
      </w:r>
    </w:p>
    <w:p w:rsidR="00840EAC" w:rsidRDefault="00840EAC" w:rsidP="00693E3C">
      <w:pPr>
        <w:pStyle w:val="Sinespaciado"/>
        <w:jc w:val="both"/>
        <w:rPr>
          <w:rFonts w:ascii="Times New Roman" w:hAnsi="Times New Roman" w:cs="Times New Roman"/>
          <w:sz w:val="24"/>
          <w:szCs w:val="24"/>
        </w:rPr>
      </w:pPr>
    </w:p>
    <w:p w:rsidR="0039269A" w:rsidRDefault="00840EAC"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 el planteamiento del problema se </w:t>
      </w:r>
      <w:r w:rsidR="00B80E29">
        <w:rPr>
          <w:rFonts w:ascii="Times New Roman" w:hAnsi="Times New Roman" w:cs="Times New Roman"/>
          <w:sz w:val="24"/>
          <w:szCs w:val="24"/>
        </w:rPr>
        <w:t xml:space="preserve">pretende explicar la </w:t>
      </w:r>
      <w:r w:rsidR="007124AF">
        <w:rPr>
          <w:rFonts w:ascii="Times New Roman" w:hAnsi="Times New Roman" w:cs="Times New Roman"/>
          <w:sz w:val="24"/>
          <w:szCs w:val="24"/>
        </w:rPr>
        <w:t>importancia</w:t>
      </w:r>
      <w:r>
        <w:rPr>
          <w:rFonts w:ascii="Times New Roman" w:hAnsi="Times New Roman" w:cs="Times New Roman"/>
          <w:sz w:val="24"/>
          <w:szCs w:val="24"/>
        </w:rPr>
        <w:t xml:space="preserve"> de tener hábitos y estilos de vida saludables. Para iniciar el planteamiento el expositor cita c</w:t>
      </w:r>
      <w:r w:rsidR="006F3817">
        <w:rPr>
          <w:rFonts w:ascii="Times New Roman" w:hAnsi="Times New Roman" w:cs="Times New Roman"/>
          <w:sz w:val="24"/>
          <w:szCs w:val="24"/>
        </w:rPr>
        <w:t>omo referencia al ministerio de la protección social en Colombia que dice que “</w:t>
      </w:r>
      <w:r w:rsidR="006F3817" w:rsidRPr="006F3817">
        <w:rPr>
          <w:rFonts w:ascii="Times New Roman" w:hAnsi="Times New Roman" w:cs="Times New Roman"/>
          <w:sz w:val="24"/>
          <w:szCs w:val="24"/>
        </w:rPr>
        <w:t>Los hábitos de vida saludable, específicamente la realización periódica de actividad física, el consumo de frutas y verduras y una dieta balanceada, y el control del consumo de tabaco, reducen hasta el 80% el riesgo de tener Enfermedades Crónicas No transmisibles (ECNT)</w:t>
      </w:r>
      <w:r w:rsidR="00B80E29">
        <w:rPr>
          <w:rFonts w:ascii="Times New Roman" w:hAnsi="Times New Roman" w:cs="Times New Roman"/>
          <w:sz w:val="24"/>
          <w:szCs w:val="24"/>
        </w:rPr>
        <w:t>.</w:t>
      </w:r>
      <w:r w:rsidR="006F3817" w:rsidRPr="006F3817">
        <w:rPr>
          <w:rFonts w:ascii="Times New Roman" w:hAnsi="Times New Roman" w:cs="Times New Roman"/>
          <w:sz w:val="24"/>
          <w:szCs w:val="24"/>
        </w:rPr>
        <w:t xml:space="preserve"> Estas enfermedades son las responsables del 60% de todas las muer</w:t>
      </w:r>
      <w:r w:rsidR="006F3817">
        <w:rPr>
          <w:rFonts w:ascii="Times New Roman" w:hAnsi="Times New Roman" w:cs="Times New Roman"/>
          <w:sz w:val="24"/>
          <w:szCs w:val="24"/>
        </w:rPr>
        <w:t>tes a nivel mundial”. Como soporte a la importancia del tema, se ha realizado una revisión sistemática de los resultados de varios investigadores, en los cuales se</w:t>
      </w:r>
      <w:r w:rsidR="00B80E29">
        <w:rPr>
          <w:rFonts w:ascii="Times New Roman" w:hAnsi="Times New Roman" w:cs="Times New Roman"/>
          <w:sz w:val="24"/>
          <w:szCs w:val="24"/>
        </w:rPr>
        <w:t xml:space="preserve"> analizó</w:t>
      </w:r>
      <w:r w:rsidR="006F3817">
        <w:rPr>
          <w:rFonts w:ascii="Times New Roman" w:hAnsi="Times New Roman" w:cs="Times New Roman"/>
          <w:sz w:val="24"/>
          <w:szCs w:val="24"/>
        </w:rPr>
        <w:t xml:space="preserve"> la </w:t>
      </w:r>
      <w:r w:rsidR="006F3817" w:rsidRPr="00B80E29">
        <w:rPr>
          <w:rFonts w:ascii="Times New Roman" w:hAnsi="Times New Roman" w:cs="Times New Roman"/>
          <w:i/>
          <w:sz w:val="24"/>
          <w:szCs w:val="24"/>
        </w:rPr>
        <w:t>retención</w:t>
      </w:r>
      <w:r w:rsidR="006F3817">
        <w:rPr>
          <w:rFonts w:ascii="Times New Roman" w:hAnsi="Times New Roman" w:cs="Times New Roman"/>
          <w:sz w:val="24"/>
          <w:szCs w:val="24"/>
        </w:rPr>
        <w:t xml:space="preserve"> (refiriéndose a retención como el porcentaje d</w:t>
      </w:r>
      <w:r w:rsidR="007124AF">
        <w:rPr>
          <w:rFonts w:ascii="Times New Roman" w:hAnsi="Times New Roman" w:cs="Times New Roman"/>
          <w:sz w:val="24"/>
          <w:szCs w:val="24"/>
        </w:rPr>
        <w:t>e pacientes activos n intervenciones</w:t>
      </w:r>
      <w:r w:rsidR="006F3817">
        <w:rPr>
          <w:rFonts w:ascii="Times New Roman" w:hAnsi="Times New Roman" w:cs="Times New Roman"/>
          <w:sz w:val="24"/>
          <w:szCs w:val="24"/>
        </w:rPr>
        <w:t>) de las personas en redes sociales en el campo de la salud. Concluyendo de este estudio que en general la retención es muy baja, aunque las personas que han permanecido activas, han logrado un cambio de comportamientos, llevándolos a obtener hábitos y estilos de vida saludables. El conferencista enfatiza que estos resultados infieren que estas intervenciones virtuales prometen ser eficaces a pesar de su baja retención.</w:t>
      </w:r>
      <w:r w:rsidR="0039269A">
        <w:rPr>
          <w:rFonts w:ascii="Times New Roman" w:hAnsi="Times New Roman" w:cs="Times New Roman"/>
          <w:sz w:val="24"/>
          <w:szCs w:val="24"/>
        </w:rPr>
        <w:t xml:space="preserve"> </w:t>
      </w:r>
    </w:p>
    <w:p w:rsidR="0022653F" w:rsidRDefault="0039269A"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Dentro del anterior planteamiento el trabajo que se pretende desarrollar está enmarcado bajo el escenario de motivación del proyecto SIMETIC, el cual es una estrategia TIC para la caracterización y autocuidado del síndrome metabólico. Este síndrome es el resultado de estilos de </w:t>
      </w:r>
      <w:r w:rsidR="00B80E29">
        <w:rPr>
          <w:rFonts w:ascii="Times New Roman" w:hAnsi="Times New Roman" w:cs="Times New Roman"/>
          <w:sz w:val="24"/>
          <w:szCs w:val="24"/>
        </w:rPr>
        <w:t>vida sedentarios resultando en h</w:t>
      </w:r>
      <w:r>
        <w:rPr>
          <w:rFonts w:ascii="Times New Roman" w:hAnsi="Times New Roman" w:cs="Times New Roman"/>
          <w:sz w:val="24"/>
          <w:szCs w:val="24"/>
        </w:rPr>
        <w:t>ipertensión, intolerancia a la glucosa, obesidad, entre otras, la cuales son las causantes</w:t>
      </w:r>
      <w:r w:rsidR="00B80E29">
        <w:rPr>
          <w:rFonts w:ascii="Times New Roman" w:hAnsi="Times New Roman" w:cs="Times New Roman"/>
          <w:sz w:val="24"/>
          <w:szCs w:val="24"/>
        </w:rPr>
        <w:t xml:space="preserve"> de enfermedades crónicas como las</w:t>
      </w:r>
      <w:r>
        <w:rPr>
          <w:rFonts w:ascii="Times New Roman" w:hAnsi="Times New Roman" w:cs="Times New Roman"/>
          <w:sz w:val="24"/>
          <w:szCs w:val="24"/>
        </w:rPr>
        <w:t xml:space="preserve"> cardiovascular</w:t>
      </w:r>
      <w:r w:rsidR="00B80E29">
        <w:rPr>
          <w:rFonts w:ascii="Times New Roman" w:hAnsi="Times New Roman" w:cs="Times New Roman"/>
          <w:sz w:val="24"/>
          <w:szCs w:val="24"/>
        </w:rPr>
        <w:t>es</w:t>
      </w:r>
      <w:r>
        <w:rPr>
          <w:rFonts w:ascii="Times New Roman" w:hAnsi="Times New Roman" w:cs="Times New Roman"/>
          <w:sz w:val="24"/>
          <w:szCs w:val="24"/>
        </w:rPr>
        <w:t xml:space="preserve"> y diabetes mellitus tipo 2. En el contexto regional</w:t>
      </w:r>
      <w:r w:rsidR="0022653F">
        <w:rPr>
          <w:rFonts w:ascii="Times New Roman" w:hAnsi="Times New Roman" w:cs="Times New Roman"/>
          <w:sz w:val="24"/>
          <w:szCs w:val="24"/>
        </w:rPr>
        <w:t xml:space="preserve">, se ha establecido que la población tiene una prevalencia de obesidad del 22%. </w:t>
      </w:r>
    </w:p>
    <w:p w:rsidR="00FD5B3F" w:rsidRDefault="00B80E2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De acuerdo a lo</w:t>
      </w:r>
      <w:r w:rsidR="0022653F">
        <w:rPr>
          <w:rFonts w:ascii="Times New Roman" w:hAnsi="Times New Roman" w:cs="Times New Roman"/>
          <w:sz w:val="24"/>
          <w:szCs w:val="24"/>
        </w:rPr>
        <w:t xml:space="preserve"> mencionado anteriormente el proyecto SIMETIC busca realizar un seguimiento a un grupo de personas que padezcan el síndrome, mediante tecnologías de la información y la comunicación</w:t>
      </w:r>
      <w:r w:rsidR="00FD5B3F">
        <w:rPr>
          <w:rFonts w:ascii="Times New Roman" w:hAnsi="Times New Roman" w:cs="Times New Roman"/>
          <w:sz w:val="24"/>
          <w:szCs w:val="24"/>
        </w:rPr>
        <w:t>,</w:t>
      </w:r>
      <w:r w:rsidR="0022653F">
        <w:rPr>
          <w:rFonts w:ascii="Times New Roman" w:hAnsi="Times New Roman" w:cs="Times New Roman"/>
          <w:sz w:val="24"/>
          <w:szCs w:val="24"/>
        </w:rPr>
        <w:t xml:space="preserve"> y </w:t>
      </w:r>
      <w:r w:rsidR="007124AF">
        <w:rPr>
          <w:rFonts w:ascii="Times New Roman" w:hAnsi="Times New Roman" w:cs="Times New Roman"/>
          <w:sz w:val="24"/>
          <w:szCs w:val="24"/>
        </w:rPr>
        <w:t>desarrollar</w:t>
      </w:r>
      <w:r w:rsidR="0022653F">
        <w:rPr>
          <w:rFonts w:ascii="Times New Roman" w:hAnsi="Times New Roman" w:cs="Times New Roman"/>
          <w:sz w:val="24"/>
          <w:szCs w:val="24"/>
        </w:rPr>
        <w:t xml:space="preserve"> una estrategia para el control del síndrome en la región. </w:t>
      </w:r>
      <w:r w:rsidR="00FD5B3F">
        <w:rPr>
          <w:rFonts w:ascii="Times New Roman" w:hAnsi="Times New Roman" w:cs="Times New Roman"/>
          <w:sz w:val="24"/>
          <w:szCs w:val="24"/>
        </w:rPr>
        <w:t>En lo</w:t>
      </w:r>
      <w:r w:rsidR="00404022">
        <w:rPr>
          <w:rFonts w:ascii="Times New Roman" w:hAnsi="Times New Roman" w:cs="Times New Roman"/>
          <w:sz w:val="24"/>
          <w:szCs w:val="24"/>
        </w:rPr>
        <w:t xml:space="preserve">s frentes que platea el proyecto para asumir el </w:t>
      </w:r>
      <w:r w:rsidR="00FD5B3F">
        <w:rPr>
          <w:rFonts w:ascii="Times New Roman" w:hAnsi="Times New Roman" w:cs="Times New Roman"/>
          <w:sz w:val="24"/>
          <w:szCs w:val="24"/>
        </w:rPr>
        <w:t>síndrome se encuentra la estrategia basada en redes sociales para promover hábitos y estilos de vida saludables, considerando la actividad fí</w:t>
      </w:r>
      <w:r w:rsidR="007124AF">
        <w:rPr>
          <w:rFonts w:ascii="Times New Roman" w:hAnsi="Times New Roman" w:cs="Times New Roman"/>
          <w:sz w:val="24"/>
          <w:szCs w:val="24"/>
        </w:rPr>
        <w:t>sica y la alimentación</w:t>
      </w:r>
      <w:r w:rsidR="00FD5B3F">
        <w:rPr>
          <w:rFonts w:ascii="Times New Roman" w:hAnsi="Times New Roman" w:cs="Times New Roman"/>
          <w:sz w:val="24"/>
          <w:szCs w:val="24"/>
        </w:rPr>
        <w:t xml:space="preserve">. Este enfoque para intervenciones en la salud, surge de un trabajo de investigación anterior en el que se desarrolló una red social </w:t>
      </w:r>
      <w:r w:rsidR="00FD5B3F" w:rsidRPr="00FD5B3F">
        <w:rPr>
          <w:rFonts w:ascii="Times New Roman" w:hAnsi="Times New Roman" w:cs="Times New Roman"/>
          <w:i/>
          <w:sz w:val="24"/>
          <w:szCs w:val="24"/>
        </w:rPr>
        <w:t>Unisalud</w:t>
      </w:r>
      <w:r w:rsidR="00FD5B3F">
        <w:rPr>
          <w:rFonts w:ascii="Times New Roman" w:hAnsi="Times New Roman" w:cs="Times New Roman"/>
          <w:sz w:val="24"/>
          <w:szCs w:val="24"/>
        </w:rPr>
        <w:t xml:space="preserve"> para la Universidad del Cauca, del cual se obtuvieron porcentajes de participación bajos</w:t>
      </w:r>
      <w:r w:rsidR="007124AF">
        <w:rPr>
          <w:rFonts w:ascii="Times New Roman" w:hAnsi="Times New Roman" w:cs="Times New Roman"/>
          <w:sz w:val="24"/>
          <w:szCs w:val="24"/>
        </w:rPr>
        <w:t>,</w:t>
      </w:r>
      <w:r w:rsidR="00FD5B3F">
        <w:rPr>
          <w:rFonts w:ascii="Times New Roman" w:hAnsi="Times New Roman" w:cs="Times New Roman"/>
          <w:sz w:val="24"/>
          <w:szCs w:val="24"/>
        </w:rPr>
        <w:t xml:space="preserve"> excepto cuando se incentivó a los usuarios con un premio.  </w:t>
      </w:r>
      <w:r w:rsidR="0022653F">
        <w:rPr>
          <w:rFonts w:ascii="Times New Roman" w:hAnsi="Times New Roman" w:cs="Times New Roman"/>
          <w:sz w:val="24"/>
          <w:szCs w:val="24"/>
        </w:rPr>
        <w:t xml:space="preserve"> </w:t>
      </w:r>
      <w:r w:rsidR="0039269A">
        <w:rPr>
          <w:rFonts w:ascii="Times New Roman" w:hAnsi="Times New Roman" w:cs="Times New Roman"/>
          <w:sz w:val="24"/>
          <w:szCs w:val="24"/>
        </w:rPr>
        <w:t xml:space="preserve"> </w:t>
      </w:r>
    </w:p>
    <w:p w:rsidR="00F6563A" w:rsidRDefault="00FD5B3F" w:rsidP="00AD77CC">
      <w:pPr>
        <w:pStyle w:val="Sinespaciado"/>
        <w:jc w:val="both"/>
        <w:rPr>
          <w:rFonts w:ascii="Times New Roman" w:hAnsi="Times New Roman" w:cs="Times New Roman"/>
          <w:sz w:val="24"/>
          <w:szCs w:val="24"/>
        </w:rPr>
      </w:pPr>
      <w:r>
        <w:rPr>
          <w:rFonts w:ascii="Times New Roman" w:hAnsi="Times New Roman" w:cs="Times New Roman"/>
          <w:sz w:val="24"/>
          <w:szCs w:val="24"/>
        </w:rPr>
        <w:t>En resumen del planteamiento se tiene que los hábitos y estilos de vida saludables previenen en un 80% el rie</w:t>
      </w:r>
      <w:r w:rsidR="00153B6B">
        <w:rPr>
          <w:rFonts w:ascii="Times New Roman" w:hAnsi="Times New Roman" w:cs="Times New Roman"/>
          <w:sz w:val="24"/>
          <w:szCs w:val="24"/>
        </w:rPr>
        <w:t>s</w:t>
      </w:r>
      <w:r>
        <w:rPr>
          <w:rFonts w:ascii="Times New Roman" w:hAnsi="Times New Roman" w:cs="Times New Roman"/>
          <w:sz w:val="24"/>
          <w:szCs w:val="24"/>
        </w:rPr>
        <w:t xml:space="preserve">go de enfermedades crónicas no trasmisibles y que la redes </w:t>
      </w:r>
      <w:r>
        <w:rPr>
          <w:rFonts w:ascii="Times New Roman" w:hAnsi="Times New Roman" w:cs="Times New Roman"/>
          <w:sz w:val="24"/>
          <w:szCs w:val="24"/>
        </w:rPr>
        <w:lastRenderedPageBreak/>
        <w:t>sociales indican gran potencialidad para dichos hábitos y estilos, p</w:t>
      </w:r>
      <w:r w:rsidRPr="00FD5B3F">
        <w:rPr>
          <w:rFonts w:ascii="Times New Roman" w:hAnsi="Times New Roman" w:cs="Times New Roman"/>
          <w:sz w:val="24"/>
          <w:szCs w:val="24"/>
        </w:rPr>
        <w:t xml:space="preserve">ero la falta de retención de los usuarios en la intervención, impide que se generen estos hábitos, </w:t>
      </w:r>
      <w:r w:rsidR="007124AF">
        <w:rPr>
          <w:rFonts w:ascii="Times New Roman" w:hAnsi="Times New Roman" w:cs="Times New Roman"/>
          <w:sz w:val="24"/>
          <w:szCs w:val="24"/>
        </w:rPr>
        <w:t xml:space="preserve">llevando </w:t>
      </w:r>
      <w:r w:rsidRPr="00FD5B3F">
        <w:rPr>
          <w:rFonts w:ascii="Times New Roman" w:hAnsi="Times New Roman" w:cs="Times New Roman"/>
          <w:sz w:val="24"/>
          <w:szCs w:val="24"/>
        </w:rPr>
        <w:t>a que los pacientes se enfermen o se agraven, y a una posible muerte</w:t>
      </w:r>
      <w:r w:rsidR="007124AF">
        <w:rPr>
          <w:rFonts w:ascii="Times New Roman" w:hAnsi="Times New Roman" w:cs="Times New Roman"/>
          <w:sz w:val="24"/>
          <w:szCs w:val="24"/>
        </w:rPr>
        <w:t>. D</w:t>
      </w:r>
      <w:r w:rsidR="00F6563A">
        <w:rPr>
          <w:rFonts w:ascii="Times New Roman" w:hAnsi="Times New Roman" w:cs="Times New Roman"/>
          <w:sz w:val="24"/>
          <w:szCs w:val="24"/>
        </w:rPr>
        <w:t xml:space="preserve">e esta manera </w:t>
      </w:r>
      <w:r w:rsidR="007124AF">
        <w:rPr>
          <w:rFonts w:ascii="Times New Roman" w:hAnsi="Times New Roman" w:cs="Times New Roman"/>
          <w:sz w:val="24"/>
          <w:szCs w:val="24"/>
        </w:rPr>
        <w:t xml:space="preserve">se platea </w:t>
      </w:r>
      <w:r w:rsidR="00F6563A">
        <w:rPr>
          <w:rFonts w:ascii="Times New Roman" w:hAnsi="Times New Roman" w:cs="Times New Roman"/>
          <w:sz w:val="24"/>
          <w:szCs w:val="24"/>
        </w:rPr>
        <w:t>la siguiente pregunta de investigación:</w:t>
      </w:r>
    </w:p>
    <w:p w:rsidR="00F6563A" w:rsidRDefault="00F6563A" w:rsidP="00AD77CC">
      <w:pPr>
        <w:pStyle w:val="Sinespaciado"/>
        <w:jc w:val="both"/>
        <w:rPr>
          <w:rFonts w:ascii="Times New Roman" w:hAnsi="Times New Roman" w:cs="Times New Roman"/>
          <w:sz w:val="24"/>
          <w:szCs w:val="24"/>
          <w:lang w:val="es-CO"/>
        </w:rPr>
      </w:pPr>
      <w:r w:rsidRPr="00F6563A">
        <w:rPr>
          <w:rFonts w:ascii="Times New Roman" w:hAnsi="Times New Roman" w:cs="Times New Roman"/>
          <w:sz w:val="24"/>
          <w:szCs w:val="24"/>
          <w:lang w:val="es-CO"/>
        </w:rPr>
        <w:t>¿</w:t>
      </w:r>
      <w:r w:rsidRPr="00F6563A">
        <w:rPr>
          <w:rFonts w:ascii="Times New Roman" w:hAnsi="Times New Roman" w:cs="Times New Roman"/>
          <w:sz w:val="24"/>
          <w:szCs w:val="24"/>
        </w:rPr>
        <w:t>Cómo retener a los usuarios de Redes Sociales Virtuales para la promoción de hábitos y estilos de vida saludables</w:t>
      </w:r>
      <w:r w:rsidRPr="00F6563A">
        <w:rPr>
          <w:rFonts w:ascii="Times New Roman" w:hAnsi="Times New Roman" w:cs="Times New Roman"/>
          <w:sz w:val="24"/>
          <w:szCs w:val="24"/>
          <w:lang w:val="es-CO"/>
        </w:rPr>
        <w:t>?</w:t>
      </w:r>
    </w:p>
    <w:p w:rsidR="00F6563A" w:rsidRDefault="00F6563A" w:rsidP="00AD77CC">
      <w:pPr>
        <w:pStyle w:val="Sinespaciado"/>
        <w:jc w:val="both"/>
        <w:rPr>
          <w:rFonts w:ascii="Times New Roman" w:hAnsi="Times New Roman" w:cs="Times New Roman"/>
          <w:sz w:val="24"/>
          <w:szCs w:val="24"/>
          <w:lang w:val="es-CO"/>
        </w:rPr>
      </w:pPr>
    </w:p>
    <w:p w:rsidR="00F6563A" w:rsidRDefault="00D112F4" w:rsidP="00AD77CC">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Para abordar la pregunta de investigación se realizó un mapeo sistemático, que permite documentar una vigilancia tecnológica, antes de construir un estado del arte formal, </w:t>
      </w:r>
      <w:r w:rsidR="00153B6B">
        <w:rPr>
          <w:rFonts w:ascii="Times New Roman" w:hAnsi="Times New Roman" w:cs="Times New Roman"/>
          <w:sz w:val="24"/>
          <w:szCs w:val="24"/>
          <w:lang w:val="es-CO"/>
        </w:rPr>
        <w:t>e identifica</w:t>
      </w:r>
      <w:r>
        <w:rPr>
          <w:rFonts w:ascii="Times New Roman" w:hAnsi="Times New Roman" w:cs="Times New Roman"/>
          <w:sz w:val="24"/>
          <w:szCs w:val="24"/>
          <w:lang w:val="es-CO"/>
        </w:rPr>
        <w:t xml:space="preserve"> las tendencias de investigación en el campo determinado en este proyecto. El proceso del mapeo sistemático se divide en varias etapas; la primera incluye la pregunta de investigación y el alcance que tiene la propuesta. </w:t>
      </w:r>
      <w:r w:rsidR="00AD77CC">
        <w:rPr>
          <w:rFonts w:ascii="Times New Roman" w:hAnsi="Times New Roman" w:cs="Times New Roman"/>
          <w:sz w:val="24"/>
          <w:szCs w:val="24"/>
          <w:lang w:val="es-CO"/>
        </w:rPr>
        <w:t xml:space="preserve">El siguiente paso es la búsqueda de las publicaciones, la cual se enmarca en unos criterios de exclusión, por ejemplo no incluir artículos más antiguos del 2004. Al final del mapeo se realiza un filtrado considerando </w:t>
      </w:r>
      <w:r w:rsidR="006149C8">
        <w:rPr>
          <w:rFonts w:ascii="Times New Roman" w:hAnsi="Times New Roman" w:cs="Times New Roman"/>
          <w:sz w:val="24"/>
          <w:szCs w:val="24"/>
          <w:lang w:val="es-CO"/>
        </w:rPr>
        <w:t xml:space="preserve">el </w:t>
      </w:r>
      <w:r w:rsidR="00AD77CC">
        <w:rPr>
          <w:rFonts w:ascii="Times New Roman" w:hAnsi="Times New Roman" w:cs="Times New Roman"/>
          <w:sz w:val="24"/>
          <w:szCs w:val="24"/>
          <w:lang w:val="es-CO"/>
        </w:rPr>
        <w:t xml:space="preserve">título, palabras claves </w:t>
      </w:r>
      <w:r w:rsidR="000C20BA">
        <w:rPr>
          <w:rFonts w:ascii="Times New Roman" w:hAnsi="Times New Roman" w:cs="Times New Roman"/>
          <w:sz w:val="24"/>
          <w:szCs w:val="24"/>
          <w:lang w:val="es-CO"/>
        </w:rPr>
        <w:t>y resúmenes, llevando a la abstracción de datos para construir el mapa sistemático.</w:t>
      </w:r>
      <w:r w:rsidR="00AD77CC">
        <w:rPr>
          <w:rFonts w:ascii="Times New Roman" w:hAnsi="Times New Roman" w:cs="Times New Roman"/>
          <w:sz w:val="24"/>
          <w:szCs w:val="24"/>
          <w:lang w:val="es-CO"/>
        </w:rPr>
        <w:t xml:space="preserve"> </w:t>
      </w:r>
    </w:p>
    <w:p w:rsidR="006149C8" w:rsidRDefault="006149C8" w:rsidP="00AD77CC">
      <w:pPr>
        <w:pStyle w:val="Sinespaciado"/>
        <w:jc w:val="both"/>
        <w:rPr>
          <w:rFonts w:ascii="Times New Roman" w:hAnsi="Times New Roman" w:cs="Times New Roman"/>
          <w:sz w:val="24"/>
          <w:szCs w:val="24"/>
          <w:lang w:val="es-CO"/>
        </w:rPr>
      </w:pPr>
    </w:p>
    <w:p w:rsidR="006149C8" w:rsidRDefault="006149C8" w:rsidP="006149C8">
      <w:pPr>
        <w:pStyle w:val="Sinespaciado"/>
        <w:jc w:val="both"/>
        <w:rPr>
          <w:rFonts w:ascii="Times New Roman" w:hAnsi="Times New Roman" w:cs="Times New Roman"/>
          <w:sz w:val="24"/>
          <w:szCs w:val="24"/>
        </w:rPr>
      </w:pPr>
      <w:r w:rsidRPr="006149C8">
        <w:rPr>
          <w:rFonts w:ascii="Times New Roman" w:hAnsi="Times New Roman" w:cs="Times New Roman"/>
          <w:sz w:val="24"/>
          <w:szCs w:val="24"/>
          <w:lang w:val="es-CO"/>
        </w:rPr>
        <w:t xml:space="preserve">Para la </w:t>
      </w:r>
      <w:r w:rsidR="00153B6B">
        <w:rPr>
          <w:rFonts w:ascii="Times New Roman" w:hAnsi="Times New Roman" w:cs="Times New Roman"/>
          <w:sz w:val="24"/>
          <w:szCs w:val="24"/>
          <w:lang w:val="es-CO"/>
        </w:rPr>
        <w:t xml:space="preserve">primera </w:t>
      </w:r>
      <w:r w:rsidRPr="006149C8">
        <w:rPr>
          <w:rFonts w:ascii="Times New Roman" w:hAnsi="Times New Roman" w:cs="Times New Roman"/>
          <w:sz w:val="24"/>
          <w:szCs w:val="24"/>
          <w:lang w:val="es-CO"/>
        </w:rPr>
        <w:t xml:space="preserve">etapa de preguntas de investigación y alcance el investigador se platea: ¿En qué bases de datos voy a buscar? </w:t>
      </w:r>
      <w:r w:rsidRPr="006149C8">
        <w:rPr>
          <w:rFonts w:ascii="Times New Roman" w:hAnsi="Times New Roman" w:cs="Times New Roman"/>
          <w:sz w:val="24"/>
          <w:szCs w:val="24"/>
        </w:rPr>
        <w:t>¿Con que palabras claves lo voy a asociar? ¿Qué años de publicación me interesan?</w:t>
      </w:r>
      <w:r>
        <w:rPr>
          <w:rFonts w:ascii="Times New Roman" w:hAnsi="Times New Roman" w:cs="Times New Roman"/>
          <w:sz w:val="24"/>
          <w:szCs w:val="24"/>
        </w:rPr>
        <w:t xml:space="preserve"> ¿Búsqueda manual o automática?, </w:t>
      </w:r>
      <w:r w:rsidR="00A76CD2">
        <w:rPr>
          <w:rFonts w:ascii="Times New Roman" w:hAnsi="Times New Roman" w:cs="Times New Roman"/>
          <w:sz w:val="24"/>
          <w:szCs w:val="24"/>
        </w:rPr>
        <w:t>que aplicadas al trabajo se describen</w:t>
      </w:r>
      <w:r>
        <w:rPr>
          <w:rFonts w:ascii="Times New Roman" w:hAnsi="Times New Roman" w:cs="Times New Roman"/>
          <w:sz w:val="24"/>
          <w:szCs w:val="24"/>
        </w:rPr>
        <w:t xml:space="preserve"> las RSV (Redes sociales virtuales) más utilizadas en los estudios, </w:t>
      </w:r>
      <w:r w:rsidRPr="006149C8">
        <w:rPr>
          <w:rFonts w:ascii="Times New Roman" w:hAnsi="Times New Roman" w:cs="Times New Roman"/>
          <w:sz w:val="24"/>
          <w:szCs w:val="24"/>
        </w:rPr>
        <w:t>las estrategias actuales para la retención de usuarios en intervenciones para la promoción de hábitos y estilos de vida saludables  basadas en RSV</w:t>
      </w:r>
      <w:r>
        <w:rPr>
          <w:rFonts w:ascii="Times New Roman" w:hAnsi="Times New Roman" w:cs="Times New Roman"/>
          <w:sz w:val="24"/>
          <w:szCs w:val="24"/>
        </w:rPr>
        <w:t xml:space="preserve"> y </w:t>
      </w:r>
      <w:r w:rsidRPr="006149C8">
        <w:rPr>
          <w:rFonts w:ascii="Times New Roman" w:hAnsi="Times New Roman" w:cs="Times New Roman"/>
          <w:sz w:val="24"/>
          <w:szCs w:val="24"/>
        </w:rPr>
        <w:t>los autores más importantes</w:t>
      </w:r>
      <w:r>
        <w:rPr>
          <w:rFonts w:ascii="Times New Roman" w:hAnsi="Times New Roman" w:cs="Times New Roman"/>
          <w:sz w:val="24"/>
          <w:szCs w:val="24"/>
        </w:rPr>
        <w:t>.</w:t>
      </w:r>
    </w:p>
    <w:p w:rsidR="001F34EE" w:rsidRDefault="006149C8" w:rsidP="001F34E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siguiente paso </w:t>
      </w:r>
      <w:r w:rsidR="00153B6B">
        <w:rPr>
          <w:rFonts w:ascii="Times New Roman" w:hAnsi="Times New Roman" w:cs="Times New Roman"/>
          <w:sz w:val="24"/>
          <w:szCs w:val="24"/>
        </w:rPr>
        <w:t xml:space="preserve">es </w:t>
      </w:r>
      <w:r w:rsidR="00110948">
        <w:rPr>
          <w:rFonts w:ascii="Times New Roman" w:hAnsi="Times New Roman" w:cs="Times New Roman"/>
          <w:sz w:val="24"/>
          <w:szCs w:val="24"/>
        </w:rPr>
        <w:t>la búsqueda</w:t>
      </w:r>
      <w:r w:rsidR="00153B6B">
        <w:rPr>
          <w:rFonts w:ascii="Times New Roman" w:hAnsi="Times New Roman" w:cs="Times New Roman"/>
          <w:sz w:val="24"/>
          <w:szCs w:val="24"/>
        </w:rPr>
        <w:t>,</w:t>
      </w:r>
      <w:r w:rsidR="00110948">
        <w:rPr>
          <w:rFonts w:ascii="Times New Roman" w:hAnsi="Times New Roman" w:cs="Times New Roman"/>
          <w:sz w:val="24"/>
          <w:szCs w:val="24"/>
        </w:rPr>
        <w:t xml:space="preserve"> que tomando las respuestas anteriores genera cadenas de búsqueda, la cuales el expositor ha ordenado en hábitos y estilos de vida saludables, intervención, TIC, RSV, social media</w:t>
      </w:r>
      <w:r w:rsidR="00153B6B">
        <w:rPr>
          <w:rFonts w:ascii="Times New Roman" w:hAnsi="Times New Roman" w:cs="Times New Roman"/>
          <w:sz w:val="24"/>
          <w:szCs w:val="24"/>
        </w:rPr>
        <w:t xml:space="preserve"> y retención. La información recolectada </w:t>
      </w:r>
      <w:r w:rsidR="00110948">
        <w:rPr>
          <w:rFonts w:ascii="Times New Roman" w:hAnsi="Times New Roman" w:cs="Times New Roman"/>
          <w:sz w:val="24"/>
          <w:szCs w:val="24"/>
        </w:rPr>
        <w:t xml:space="preserve">se condensa en una gráfica con el número de trabajos encontrados </w:t>
      </w:r>
      <w:r w:rsidR="00A76CD2">
        <w:rPr>
          <w:rFonts w:ascii="Times New Roman" w:hAnsi="Times New Roman" w:cs="Times New Roman"/>
          <w:sz w:val="24"/>
          <w:szCs w:val="24"/>
        </w:rPr>
        <w:t>entre el año</w:t>
      </w:r>
      <w:r w:rsidR="00110948">
        <w:rPr>
          <w:rFonts w:ascii="Times New Roman" w:hAnsi="Times New Roman" w:cs="Times New Roman"/>
          <w:sz w:val="24"/>
          <w:szCs w:val="24"/>
        </w:rPr>
        <w:t xml:space="preserve"> </w:t>
      </w:r>
      <w:r w:rsidR="00A76CD2">
        <w:rPr>
          <w:rFonts w:ascii="Times New Roman" w:hAnsi="Times New Roman" w:cs="Times New Roman"/>
          <w:sz w:val="24"/>
          <w:szCs w:val="24"/>
        </w:rPr>
        <w:t>2005 y</w:t>
      </w:r>
      <w:r w:rsidR="00110948">
        <w:rPr>
          <w:rFonts w:ascii="Times New Roman" w:hAnsi="Times New Roman" w:cs="Times New Roman"/>
          <w:sz w:val="24"/>
          <w:szCs w:val="24"/>
        </w:rPr>
        <w:t xml:space="preserve"> 2014. Este mapeo sistemático permite relacionar los resultados de las respuestas plateadas en la primera etapa. Con respecto a las RSV </w:t>
      </w:r>
      <w:r w:rsidR="001F34EE">
        <w:rPr>
          <w:rFonts w:ascii="Times New Roman" w:hAnsi="Times New Roman" w:cs="Times New Roman"/>
          <w:sz w:val="24"/>
          <w:szCs w:val="24"/>
        </w:rPr>
        <w:t>más</w:t>
      </w:r>
      <w:r w:rsidR="00110948">
        <w:rPr>
          <w:rFonts w:ascii="Times New Roman" w:hAnsi="Times New Roman" w:cs="Times New Roman"/>
          <w:sz w:val="24"/>
          <w:szCs w:val="24"/>
        </w:rPr>
        <w:t xml:space="preserve"> utilizada</w:t>
      </w:r>
      <w:r w:rsidR="00153B6B">
        <w:rPr>
          <w:rFonts w:ascii="Times New Roman" w:hAnsi="Times New Roman" w:cs="Times New Roman"/>
          <w:sz w:val="24"/>
          <w:szCs w:val="24"/>
        </w:rPr>
        <w:t>s</w:t>
      </w:r>
      <w:r w:rsidR="00110948">
        <w:rPr>
          <w:rFonts w:ascii="Times New Roman" w:hAnsi="Times New Roman" w:cs="Times New Roman"/>
          <w:sz w:val="24"/>
          <w:szCs w:val="24"/>
        </w:rPr>
        <w:t xml:space="preserve"> se encuentran </w:t>
      </w:r>
      <w:r w:rsidR="001F34EE">
        <w:rPr>
          <w:rFonts w:ascii="Times New Roman" w:hAnsi="Times New Roman" w:cs="Times New Roman"/>
          <w:sz w:val="24"/>
          <w:szCs w:val="24"/>
        </w:rPr>
        <w:t>una</w:t>
      </w:r>
      <w:r w:rsidR="00110948">
        <w:rPr>
          <w:rFonts w:ascii="Times New Roman" w:hAnsi="Times New Roman" w:cs="Times New Roman"/>
          <w:sz w:val="24"/>
          <w:szCs w:val="24"/>
        </w:rPr>
        <w:t xml:space="preserve"> frecuencia mayor en la red social Facebook, en las estrategias para retención de usuarios se encuentran publicaciones en usabilidad, gamificación, diseño ce</w:t>
      </w:r>
      <w:r w:rsidR="001F34EE">
        <w:rPr>
          <w:rFonts w:ascii="Times New Roman" w:hAnsi="Times New Roman" w:cs="Times New Roman"/>
          <w:sz w:val="24"/>
          <w:szCs w:val="24"/>
        </w:rPr>
        <w:t>ntrado en el usuario, personaliz</w:t>
      </w:r>
      <w:r w:rsidR="00110948">
        <w:rPr>
          <w:rFonts w:ascii="Times New Roman" w:hAnsi="Times New Roman" w:cs="Times New Roman"/>
          <w:sz w:val="24"/>
          <w:szCs w:val="24"/>
        </w:rPr>
        <w:t xml:space="preserve">ación de contenidos entre otros. Y finalmente </w:t>
      </w:r>
      <w:r w:rsidR="001F34EE">
        <w:rPr>
          <w:rFonts w:ascii="Times New Roman" w:hAnsi="Times New Roman" w:cs="Times New Roman"/>
          <w:sz w:val="24"/>
          <w:szCs w:val="24"/>
        </w:rPr>
        <w:t>los autores destacados de esta área se mapean en un gráfico por años del 2010 al 2014.</w:t>
      </w:r>
    </w:p>
    <w:p w:rsidR="005F1D8F" w:rsidRDefault="005F1D8F" w:rsidP="001F34EE">
      <w:pPr>
        <w:pStyle w:val="Sinespaciado"/>
        <w:jc w:val="both"/>
        <w:rPr>
          <w:rFonts w:ascii="Times New Roman" w:hAnsi="Times New Roman" w:cs="Times New Roman"/>
          <w:sz w:val="24"/>
          <w:szCs w:val="24"/>
        </w:rPr>
      </w:pPr>
    </w:p>
    <w:p w:rsidR="002D214B" w:rsidRPr="001F34EE" w:rsidRDefault="001F34EE" w:rsidP="001F34EE">
      <w:pPr>
        <w:pStyle w:val="Sinespaciado"/>
        <w:jc w:val="both"/>
        <w:rPr>
          <w:rFonts w:ascii="Times New Roman" w:hAnsi="Times New Roman" w:cs="Times New Roman"/>
          <w:sz w:val="24"/>
          <w:szCs w:val="24"/>
        </w:rPr>
      </w:pPr>
      <w:r>
        <w:rPr>
          <w:rFonts w:ascii="Times New Roman" w:hAnsi="Times New Roman" w:cs="Times New Roman"/>
          <w:sz w:val="24"/>
          <w:szCs w:val="24"/>
        </w:rPr>
        <w:t>El expositor indica siete publicaciones de las redes sociales más utilizadas en los últimos años relacionados con temas de salud. Para finalizar la cha</w:t>
      </w:r>
      <w:r w:rsidR="00153B6B">
        <w:rPr>
          <w:rFonts w:ascii="Times New Roman" w:hAnsi="Times New Roman" w:cs="Times New Roman"/>
          <w:sz w:val="24"/>
          <w:szCs w:val="24"/>
        </w:rPr>
        <w:t>rla el investigar co</w:t>
      </w:r>
      <w:r w:rsidR="00C11131">
        <w:rPr>
          <w:rFonts w:ascii="Times New Roman" w:hAnsi="Times New Roman" w:cs="Times New Roman"/>
          <w:sz w:val="24"/>
          <w:szCs w:val="24"/>
        </w:rPr>
        <w:t xml:space="preserve">ncluye que </w:t>
      </w:r>
      <w:r w:rsidR="00C11131">
        <w:rPr>
          <w:rFonts w:ascii="Times New Roman" w:hAnsi="Times New Roman" w:cs="Times New Roman"/>
          <w:bCs/>
          <w:sz w:val="24"/>
          <w:szCs w:val="24"/>
          <w:lang w:val="es-CO"/>
        </w:rPr>
        <w:t>existen</w:t>
      </w:r>
      <w:r w:rsidR="00E23B05" w:rsidRPr="001F34EE">
        <w:rPr>
          <w:rFonts w:ascii="Times New Roman" w:hAnsi="Times New Roman" w:cs="Times New Roman"/>
          <w:bCs/>
          <w:sz w:val="24"/>
          <w:szCs w:val="24"/>
          <w:lang w:val="es-CO"/>
        </w:rPr>
        <w:t xml:space="preserve"> diferentes estrategias para la retención en Redes Sociales Virtuales, pero no han sido evaluadas ext</w:t>
      </w:r>
      <w:r>
        <w:rPr>
          <w:rFonts w:ascii="Times New Roman" w:hAnsi="Times New Roman" w:cs="Times New Roman"/>
          <w:bCs/>
          <w:sz w:val="24"/>
          <w:szCs w:val="24"/>
          <w:lang w:val="es-CO"/>
        </w:rPr>
        <w:t xml:space="preserve">ensivamente en el área de Salud y </w:t>
      </w:r>
      <w:r w:rsidR="00153B6B">
        <w:rPr>
          <w:rFonts w:ascii="Times New Roman" w:hAnsi="Times New Roman" w:cs="Times New Roman"/>
          <w:bCs/>
          <w:sz w:val="24"/>
          <w:szCs w:val="24"/>
          <w:lang w:val="es-CO"/>
        </w:rPr>
        <w:t xml:space="preserve">que </w:t>
      </w:r>
      <w:r>
        <w:rPr>
          <w:rFonts w:ascii="Times New Roman" w:hAnsi="Times New Roman" w:cs="Times New Roman"/>
          <w:bCs/>
          <w:sz w:val="24"/>
          <w:szCs w:val="24"/>
          <w:lang w:val="es-CO"/>
        </w:rPr>
        <w:t>e</w:t>
      </w:r>
      <w:r w:rsidR="00E23B05" w:rsidRPr="001F34EE">
        <w:rPr>
          <w:rFonts w:ascii="Times New Roman" w:hAnsi="Times New Roman" w:cs="Times New Roman"/>
          <w:bCs/>
          <w:sz w:val="24"/>
          <w:szCs w:val="24"/>
          <w:lang w:val="es-CO"/>
        </w:rPr>
        <w:t xml:space="preserve">l tema </w:t>
      </w:r>
      <w:r>
        <w:rPr>
          <w:rFonts w:ascii="Times New Roman" w:hAnsi="Times New Roman" w:cs="Times New Roman"/>
          <w:bCs/>
          <w:sz w:val="24"/>
          <w:szCs w:val="24"/>
          <w:lang w:val="es-CO"/>
        </w:rPr>
        <w:t xml:space="preserve">presentado </w:t>
      </w:r>
      <w:r w:rsidR="00E23B05" w:rsidRPr="001F34EE">
        <w:rPr>
          <w:rFonts w:ascii="Times New Roman" w:hAnsi="Times New Roman" w:cs="Times New Roman"/>
          <w:bCs/>
          <w:sz w:val="24"/>
          <w:szCs w:val="24"/>
          <w:lang w:val="es-CO"/>
        </w:rPr>
        <w:t xml:space="preserve">es de interés actual debido a que en los últimos 2 años </w:t>
      </w:r>
      <w:r>
        <w:rPr>
          <w:rFonts w:ascii="Times New Roman" w:hAnsi="Times New Roman" w:cs="Times New Roman"/>
          <w:bCs/>
          <w:sz w:val="24"/>
          <w:szCs w:val="24"/>
          <w:lang w:val="es-CO"/>
        </w:rPr>
        <w:t>existe un aumento de</w:t>
      </w:r>
      <w:r w:rsidR="00E23B05" w:rsidRPr="001F34EE">
        <w:rPr>
          <w:rFonts w:ascii="Times New Roman" w:hAnsi="Times New Roman" w:cs="Times New Roman"/>
          <w:bCs/>
          <w:sz w:val="24"/>
          <w:szCs w:val="24"/>
          <w:lang w:val="es-CO"/>
        </w:rPr>
        <w:t xml:space="preserve"> la publicación de trabajos relacionados.</w:t>
      </w:r>
    </w:p>
    <w:p w:rsidR="001F34EE" w:rsidRPr="006149C8" w:rsidRDefault="001F34EE" w:rsidP="006149C8">
      <w:pPr>
        <w:pStyle w:val="Sinespaciado"/>
        <w:jc w:val="both"/>
        <w:rPr>
          <w:rFonts w:ascii="Times New Roman" w:hAnsi="Times New Roman" w:cs="Times New Roman"/>
          <w:sz w:val="24"/>
          <w:szCs w:val="24"/>
        </w:rPr>
      </w:pPr>
    </w:p>
    <w:p w:rsidR="00FE40F9" w:rsidRDefault="00FE40F9" w:rsidP="00693E3C">
      <w:pPr>
        <w:pStyle w:val="Sinespaciado"/>
        <w:jc w:val="both"/>
        <w:rPr>
          <w:rFonts w:ascii="Times New Roman" w:hAnsi="Times New Roman" w:cs="Times New Roman"/>
          <w:sz w:val="24"/>
          <w:szCs w:val="24"/>
        </w:rPr>
      </w:pPr>
    </w:p>
    <w:p w:rsidR="006F3817" w:rsidRDefault="006F3817" w:rsidP="00693E3C">
      <w:pPr>
        <w:pStyle w:val="Sinespaciado"/>
        <w:jc w:val="both"/>
        <w:rPr>
          <w:rFonts w:ascii="Times New Roman" w:hAnsi="Times New Roman" w:cs="Times New Roman"/>
          <w:sz w:val="24"/>
          <w:szCs w:val="24"/>
        </w:rPr>
      </w:pPr>
    </w:p>
    <w:p w:rsidR="00736A23" w:rsidRPr="00736A23" w:rsidRDefault="00736A23" w:rsidP="00736A23">
      <w:pPr>
        <w:pStyle w:val="Sinespaciado"/>
        <w:numPr>
          <w:ilvl w:val="0"/>
          <w:numId w:val="9"/>
        </w:numPr>
        <w:jc w:val="both"/>
        <w:rPr>
          <w:rFonts w:ascii="Times New Roman" w:hAnsi="Times New Roman" w:cs="Times New Roman"/>
          <w:b/>
          <w:sz w:val="24"/>
          <w:szCs w:val="24"/>
        </w:rPr>
      </w:pPr>
      <w:r w:rsidRPr="00736A23">
        <w:rPr>
          <w:rFonts w:ascii="Times New Roman" w:hAnsi="Times New Roman" w:cs="Times New Roman"/>
          <w:b/>
          <w:sz w:val="24"/>
          <w:szCs w:val="24"/>
        </w:rPr>
        <w:t>Intervención del Co-Relator</w:t>
      </w:r>
    </w:p>
    <w:p w:rsidR="00736A23" w:rsidRPr="00693E3C" w:rsidRDefault="00736A23" w:rsidP="00736A23">
      <w:pPr>
        <w:pStyle w:val="Sinespaciado"/>
        <w:ind w:left="720"/>
        <w:jc w:val="both"/>
        <w:rPr>
          <w:rFonts w:ascii="Times New Roman" w:hAnsi="Times New Roman" w:cs="Times New Roman"/>
          <w:sz w:val="24"/>
          <w:szCs w:val="24"/>
        </w:rPr>
      </w:pPr>
    </w:p>
    <w:p w:rsidR="00563A8D" w:rsidRDefault="00642EAE"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esta sección del seminario </w:t>
      </w:r>
      <w:r w:rsidR="00FE40F9" w:rsidRPr="00693E3C">
        <w:rPr>
          <w:rFonts w:ascii="Times New Roman" w:hAnsi="Times New Roman" w:cs="Times New Roman"/>
          <w:sz w:val="24"/>
          <w:szCs w:val="24"/>
        </w:rPr>
        <w:t xml:space="preserve">el doctor </w:t>
      </w:r>
      <w:r>
        <w:rPr>
          <w:rFonts w:ascii="Times New Roman" w:hAnsi="Times New Roman" w:cs="Times New Roman"/>
          <w:sz w:val="24"/>
          <w:szCs w:val="24"/>
        </w:rPr>
        <w:t xml:space="preserve">Diego </w:t>
      </w:r>
      <w:r w:rsidR="00FC68EE">
        <w:rPr>
          <w:rFonts w:ascii="Times New Roman" w:hAnsi="Times New Roman" w:cs="Times New Roman"/>
          <w:sz w:val="24"/>
          <w:szCs w:val="24"/>
        </w:rPr>
        <w:t>López</w:t>
      </w:r>
      <w:r w:rsidR="00FE40F9" w:rsidRPr="00693E3C">
        <w:rPr>
          <w:rFonts w:ascii="Times New Roman" w:hAnsi="Times New Roman" w:cs="Times New Roman"/>
          <w:sz w:val="24"/>
          <w:szCs w:val="24"/>
        </w:rPr>
        <w:t xml:space="preserve"> </w:t>
      </w:r>
      <w:r w:rsidR="00FC68EE">
        <w:rPr>
          <w:rFonts w:ascii="Times New Roman" w:hAnsi="Times New Roman" w:cs="Times New Roman"/>
          <w:sz w:val="24"/>
          <w:szCs w:val="24"/>
        </w:rPr>
        <w:t>indica que la propuesta está enmarcada por el proyecto SIMETIC</w:t>
      </w:r>
      <w:r w:rsidR="00206F7E">
        <w:rPr>
          <w:rFonts w:ascii="Times New Roman" w:hAnsi="Times New Roman" w:cs="Times New Roman"/>
          <w:sz w:val="24"/>
          <w:szCs w:val="24"/>
        </w:rPr>
        <w:t xml:space="preserve">, </w:t>
      </w:r>
      <w:r w:rsidR="00FC68EE">
        <w:rPr>
          <w:rFonts w:ascii="Times New Roman" w:hAnsi="Times New Roman" w:cs="Times New Roman"/>
          <w:sz w:val="24"/>
          <w:szCs w:val="24"/>
        </w:rPr>
        <w:t xml:space="preserve"> </w:t>
      </w:r>
      <w:r w:rsidR="002444DE">
        <w:rPr>
          <w:rFonts w:ascii="Times New Roman" w:hAnsi="Times New Roman" w:cs="Times New Roman"/>
          <w:sz w:val="24"/>
          <w:szCs w:val="24"/>
        </w:rPr>
        <w:t>el cual es una investigación en informática para la</w:t>
      </w:r>
      <w:r w:rsidR="00206F7E">
        <w:rPr>
          <w:rFonts w:ascii="Times New Roman" w:hAnsi="Times New Roman" w:cs="Times New Roman"/>
          <w:sz w:val="24"/>
          <w:szCs w:val="24"/>
        </w:rPr>
        <w:t xml:space="preserve"> Salud</w:t>
      </w:r>
      <w:r w:rsidR="00CF50DC">
        <w:rPr>
          <w:rFonts w:ascii="Times New Roman" w:hAnsi="Times New Roman" w:cs="Times New Roman"/>
          <w:sz w:val="24"/>
          <w:szCs w:val="24"/>
        </w:rPr>
        <w:t xml:space="preserve"> financiado por Colciencias a tres años</w:t>
      </w:r>
      <w:r w:rsidR="00206F7E">
        <w:rPr>
          <w:rFonts w:ascii="Times New Roman" w:hAnsi="Times New Roman" w:cs="Times New Roman"/>
          <w:sz w:val="24"/>
          <w:szCs w:val="24"/>
        </w:rPr>
        <w:t xml:space="preserve">, en el cual están relacionadas varias propuestas de investigación en doctorado y maestría. </w:t>
      </w:r>
      <w:r w:rsidR="00CF50DC">
        <w:rPr>
          <w:rFonts w:ascii="Times New Roman" w:hAnsi="Times New Roman" w:cs="Times New Roman"/>
          <w:sz w:val="24"/>
          <w:szCs w:val="24"/>
        </w:rPr>
        <w:t xml:space="preserve">El proyecto surge por una </w:t>
      </w:r>
      <w:r w:rsidR="00CF50DC">
        <w:rPr>
          <w:rFonts w:ascii="Times New Roman" w:hAnsi="Times New Roman" w:cs="Times New Roman"/>
          <w:sz w:val="24"/>
          <w:szCs w:val="24"/>
        </w:rPr>
        <w:lastRenderedPageBreak/>
        <w:t>iniciativa</w:t>
      </w:r>
      <w:r w:rsidR="002444DE">
        <w:rPr>
          <w:rFonts w:ascii="Times New Roman" w:hAnsi="Times New Roman" w:cs="Times New Roman"/>
          <w:sz w:val="24"/>
          <w:szCs w:val="24"/>
        </w:rPr>
        <w:t xml:space="preserve"> del sector salud de la región, quienes identificaron</w:t>
      </w:r>
      <w:r w:rsidR="00CF50DC">
        <w:rPr>
          <w:rFonts w:ascii="Times New Roman" w:hAnsi="Times New Roman" w:cs="Times New Roman"/>
          <w:sz w:val="24"/>
          <w:szCs w:val="24"/>
        </w:rPr>
        <w:t xml:space="preserve"> la prevalencia de enfermedades como el síndrome metabólico y la diabetes. Ante esta necesidad, el grupo de investigación platea tres estrategias tecnológicas: redes sociales, registros clínicos personales y mensajería de texto, considerando que la mayoría de la población (60%) no usa móviles inteligentes. En el proyecto SIMETIC se plantea la filosofía que las tecnologías de info</w:t>
      </w:r>
      <w:r w:rsidR="002444DE">
        <w:rPr>
          <w:rFonts w:ascii="Times New Roman" w:hAnsi="Times New Roman" w:cs="Times New Roman"/>
          <w:sz w:val="24"/>
          <w:szCs w:val="24"/>
        </w:rPr>
        <w:t>rmación y comunicación seleccionadas</w:t>
      </w:r>
      <w:r w:rsidR="00CF50DC">
        <w:rPr>
          <w:rFonts w:ascii="Times New Roman" w:hAnsi="Times New Roman" w:cs="Times New Roman"/>
          <w:sz w:val="24"/>
          <w:szCs w:val="24"/>
        </w:rPr>
        <w:t xml:space="preserve">, realmente se puedan implementar en el campo de salud para prevención de enfermedades y promoción de vida saludable, sin importar que tan compleja sea la tecnología. </w:t>
      </w:r>
    </w:p>
    <w:p w:rsidR="00CF50DC" w:rsidRDefault="00CF50DC" w:rsidP="00693E3C">
      <w:pPr>
        <w:pStyle w:val="Sinespaciado"/>
        <w:jc w:val="both"/>
        <w:rPr>
          <w:rFonts w:ascii="Times New Roman" w:hAnsi="Times New Roman" w:cs="Times New Roman"/>
          <w:sz w:val="24"/>
          <w:szCs w:val="24"/>
        </w:rPr>
      </w:pPr>
      <w:r>
        <w:rPr>
          <w:rFonts w:ascii="Times New Roman" w:hAnsi="Times New Roman" w:cs="Times New Roman"/>
          <w:sz w:val="24"/>
          <w:szCs w:val="24"/>
        </w:rPr>
        <w:t>Con respecto a las redes sociales para promoción de hábitos y estilos de vida saludables</w:t>
      </w:r>
      <w:r w:rsidR="003B7E97">
        <w:rPr>
          <w:rFonts w:ascii="Times New Roman" w:hAnsi="Times New Roman" w:cs="Times New Roman"/>
          <w:sz w:val="24"/>
          <w:szCs w:val="24"/>
        </w:rPr>
        <w:t xml:space="preserve">, se ha empezado a trabajar sobre la estrategia de diseño centrado en el usuario, para lo cual se cuenta con la asesoría de una experta, sin caer en una complejidad que impida el propósito del proyecto que es </w:t>
      </w:r>
      <w:r w:rsidR="002444DE">
        <w:rPr>
          <w:rFonts w:ascii="Times New Roman" w:hAnsi="Times New Roman" w:cs="Times New Roman"/>
          <w:sz w:val="24"/>
          <w:szCs w:val="24"/>
        </w:rPr>
        <w:t xml:space="preserve">el </w:t>
      </w:r>
      <w:r w:rsidR="003B7E97">
        <w:rPr>
          <w:rFonts w:ascii="Times New Roman" w:hAnsi="Times New Roman" w:cs="Times New Roman"/>
          <w:sz w:val="24"/>
          <w:szCs w:val="24"/>
        </w:rPr>
        <w:t xml:space="preserve">uso </w:t>
      </w:r>
      <w:r w:rsidR="002444DE">
        <w:rPr>
          <w:rFonts w:ascii="Times New Roman" w:hAnsi="Times New Roman" w:cs="Times New Roman"/>
          <w:sz w:val="24"/>
          <w:szCs w:val="24"/>
        </w:rPr>
        <w:t xml:space="preserve">de la sociedad </w:t>
      </w:r>
      <w:r w:rsidR="003B7E97">
        <w:rPr>
          <w:rFonts w:ascii="Times New Roman" w:hAnsi="Times New Roman" w:cs="Times New Roman"/>
          <w:sz w:val="24"/>
          <w:szCs w:val="24"/>
        </w:rPr>
        <w:t>de la tecnología propuesta.</w:t>
      </w:r>
    </w:p>
    <w:p w:rsidR="003B7E97" w:rsidRDefault="003B7E97" w:rsidP="00693E3C">
      <w:pPr>
        <w:pStyle w:val="Sinespaciado"/>
        <w:jc w:val="both"/>
        <w:rPr>
          <w:rFonts w:ascii="Times New Roman" w:hAnsi="Times New Roman" w:cs="Times New Roman"/>
          <w:sz w:val="24"/>
          <w:szCs w:val="24"/>
        </w:rPr>
      </w:pPr>
      <w:r>
        <w:rPr>
          <w:rFonts w:ascii="Times New Roman" w:hAnsi="Times New Roman" w:cs="Times New Roman"/>
          <w:sz w:val="24"/>
          <w:szCs w:val="24"/>
        </w:rPr>
        <w:t>Un trabajo anterior, en el que se implementó una red social llamada HEALTH, se obtuvieron resultados poco favorables de participación activa, excepto cuando se rifó un celular. También se tiene</w:t>
      </w:r>
      <w:r w:rsidR="002444DE">
        <w:rPr>
          <w:rFonts w:ascii="Times New Roman" w:hAnsi="Times New Roman" w:cs="Times New Roman"/>
          <w:sz w:val="24"/>
          <w:szCs w:val="24"/>
        </w:rPr>
        <w:t>n</w:t>
      </w:r>
      <w:r>
        <w:rPr>
          <w:rFonts w:ascii="Times New Roman" w:hAnsi="Times New Roman" w:cs="Times New Roman"/>
          <w:sz w:val="24"/>
          <w:szCs w:val="24"/>
        </w:rPr>
        <w:t xml:space="preserve"> encuestas previas de la población que usara este tipo de tecnologías, concluyendo en que las personas tienen edades entre 35 y 40 años</w:t>
      </w:r>
      <w:r w:rsidR="002444DE">
        <w:rPr>
          <w:rFonts w:ascii="Times New Roman" w:hAnsi="Times New Roman" w:cs="Times New Roman"/>
          <w:sz w:val="24"/>
          <w:szCs w:val="24"/>
        </w:rPr>
        <w:t>,</w:t>
      </w:r>
      <w:r>
        <w:rPr>
          <w:rFonts w:ascii="Times New Roman" w:hAnsi="Times New Roman" w:cs="Times New Roman"/>
          <w:sz w:val="24"/>
          <w:szCs w:val="24"/>
        </w:rPr>
        <w:t xml:space="preserve"> y sus preferencias</w:t>
      </w:r>
      <w:r w:rsidR="002444DE">
        <w:rPr>
          <w:rFonts w:ascii="Times New Roman" w:hAnsi="Times New Roman" w:cs="Times New Roman"/>
          <w:sz w:val="24"/>
          <w:szCs w:val="24"/>
        </w:rPr>
        <w:t xml:space="preserve"> tienden a reservar </w:t>
      </w:r>
      <w:r>
        <w:rPr>
          <w:rFonts w:ascii="Times New Roman" w:hAnsi="Times New Roman" w:cs="Times New Roman"/>
          <w:sz w:val="24"/>
          <w:szCs w:val="24"/>
        </w:rPr>
        <w:t>el estado de su salud</w:t>
      </w:r>
      <w:r w:rsidR="002444DE">
        <w:rPr>
          <w:rFonts w:ascii="Times New Roman" w:hAnsi="Times New Roman" w:cs="Times New Roman"/>
          <w:sz w:val="24"/>
          <w:szCs w:val="24"/>
        </w:rPr>
        <w:t xml:space="preserve">, 60% de la población no publicaría </w:t>
      </w:r>
      <w:r>
        <w:rPr>
          <w:rFonts w:ascii="Times New Roman" w:hAnsi="Times New Roman" w:cs="Times New Roman"/>
          <w:sz w:val="24"/>
          <w:szCs w:val="24"/>
        </w:rPr>
        <w:t>i</w:t>
      </w:r>
      <w:r w:rsidR="002444DE">
        <w:rPr>
          <w:rFonts w:ascii="Times New Roman" w:hAnsi="Times New Roman" w:cs="Times New Roman"/>
          <w:sz w:val="24"/>
          <w:szCs w:val="24"/>
        </w:rPr>
        <w:t>nformación sobre su salud</w:t>
      </w:r>
      <w:r>
        <w:rPr>
          <w:rFonts w:ascii="Times New Roman" w:hAnsi="Times New Roman" w:cs="Times New Roman"/>
          <w:sz w:val="24"/>
          <w:szCs w:val="24"/>
        </w:rPr>
        <w:t xml:space="preserve">, </w:t>
      </w:r>
      <w:r w:rsidR="002444DE">
        <w:rPr>
          <w:rFonts w:ascii="Times New Roman" w:hAnsi="Times New Roman" w:cs="Times New Roman"/>
          <w:sz w:val="24"/>
          <w:szCs w:val="24"/>
        </w:rPr>
        <w:t>siendo esta</w:t>
      </w:r>
      <w:r>
        <w:rPr>
          <w:rFonts w:ascii="Times New Roman" w:hAnsi="Times New Roman" w:cs="Times New Roman"/>
          <w:sz w:val="24"/>
          <w:szCs w:val="24"/>
        </w:rPr>
        <w:t xml:space="preserve"> la mayor amenaza para el presente trabajo de redes sociales virtuales. Sin embargo se seguirá trabajando e</w:t>
      </w:r>
      <w:r w:rsidR="002444DE">
        <w:rPr>
          <w:rFonts w:ascii="Times New Roman" w:hAnsi="Times New Roman" w:cs="Times New Roman"/>
          <w:sz w:val="24"/>
          <w:szCs w:val="24"/>
        </w:rPr>
        <w:t>n este tema para identificar qué</w:t>
      </w:r>
      <w:r>
        <w:rPr>
          <w:rFonts w:ascii="Times New Roman" w:hAnsi="Times New Roman" w:cs="Times New Roman"/>
          <w:sz w:val="24"/>
          <w:szCs w:val="24"/>
        </w:rPr>
        <w:t xml:space="preserve"> otros factores pueden motivar a las personas para el uso de la red social propuesta, y en la búsqueda de estrategias que permitan aumentar la retención del usuario. </w:t>
      </w:r>
      <w:r w:rsidR="00C90D4B">
        <w:rPr>
          <w:rFonts w:ascii="Times New Roman" w:hAnsi="Times New Roman" w:cs="Times New Roman"/>
          <w:sz w:val="24"/>
          <w:szCs w:val="24"/>
        </w:rPr>
        <w:t>Dicho reto ha llevado a pensar que una estrategia viable, además del diseño centrado en el usuario, es el diseño con base en juegos.</w:t>
      </w:r>
    </w:p>
    <w:p w:rsidR="00C90D4B" w:rsidRPr="00693E3C" w:rsidRDefault="00C90D4B"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director de trabajo expresa que es necesario un mapeo sistemático más profundo para determinar las brechas por ejemplo de gamificación, y de esta manera soportar la elección </w:t>
      </w:r>
      <w:r w:rsidR="002444DE">
        <w:rPr>
          <w:rFonts w:ascii="Times New Roman" w:hAnsi="Times New Roman" w:cs="Times New Roman"/>
          <w:sz w:val="24"/>
          <w:szCs w:val="24"/>
        </w:rPr>
        <w:t>adecuada para</w:t>
      </w:r>
      <w:r>
        <w:rPr>
          <w:rFonts w:ascii="Times New Roman" w:hAnsi="Times New Roman" w:cs="Times New Roman"/>
          <w:sz w:val="24"/>
          <w:szCs w:val="24"/>
        </w:rPr>
        <w:t xml:space="preserve"> la red social que </w:t>
      </w:r>
      <w:r w:rsidR="002444DE">
        <w:rPr>
          <w:rFonts w:ascii="Times New Roman" w:hAnsi="Times New Roman" w:cs="Times New Roman"/>
          <w:sz w:val="24"/>
          <w:szCs w:val="24"/>
        </w:rPr>
        <w:t xml:space="preserve">se </w:t>
      </w:r>
      <w:r>
        <w:rPr>
          <w:rFonts w:ascii="Times New Roman" w:hAnsi="Times New Roman" w:cs="Times New Roman"/>
          <w:sz w:val="24"/>
          <w:szCs w:val="24"/>
        </w:rPr>
        <w:t>propone</w:t>
      </w:r>
      <w:r w:rsidR="002444DE">
        <w:rPr>
          <w:rFonts w:ascii="Times New Roman" w:hAnsi="Times New Roman" w:cs="Times New Roman"/>
          <w:sz w:val="24"/>
          <w:szCs w:val="24"/>
        </w:rPr>
        <w:t>.</w:t>
      </w:r>
      <w:r>
        <w:rPr>
          <w:rFonts w:ascii="Times New Roman" w:hAnsi="Times New Roman" w:cs="Times New Roman"/>
          <w:sz w:val="24"/>
          <w:szCs w:val="24"/>
        </w:rPr>
        <w:t xml:space="preserve"> </w:t>
      </w:r>
    </w:p>
    <w:p w:rsidR="00563A8D" w:rsidRDefault="00563A8D" w:rsidP="00693E3C">
      <w:pPr>
        <w:pStyle w:val="Sinespaciado"/>
        <w:jc w:val="both"/>
        <w:rPr>
          <w:rFonts w:ascii="Times New Roman" w:hAnsi="Times New Roman" w:cs="Times New Roman"/>
          <w:sz w:val="24"/>
          <w:szCs w:val="24"/>
        </w:rPr>
      </w:pPr>
    </w:p>
    <w:p w:rsidR="00736A23" w:rsidRDefault="00736A23" w:rsidP="00736A23">
      <w:pPr>
        <w:pStyle w:val="Sinespaciado"/>
        <w:numPr>
          <w:ilvl w:val="0"/>
          <w:numId w:val="9"/>
        </w:numPr>
        <w:jc w:val="both"/>
        <w:rPr>
          <w:rFonts w:ascii="Times New Roman" w:hAnsi="Times New Roman" w:cs="Times New Roman"/>
          <w:b/>
          <w:sz w:val="24"/>
          <w:szCs w:val="24"/>
        </w:rPr>
      </w:pPr>
      <w:r w:rsidRPr="00736A23">
        <w:rPr>
          <w:rFonts w:ascii="Times New Roman" w:hAnsi="Times New Roman" w:cs="Times New Roman"/>
          <w:b/>
          <w:sz w:val="24"/>
          <w:szCs w:val="24"/>
        </w:rPr>
        <w:t xml:space="preserve">Discusión </w:t>
      </w:r>
    </w:p>
    <w:p w:rsidR="00736A23" w:rsidRDefault="00736A23" w:rsidP="00DE0A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Las respuestas aquí presentadas son dadas por el Ingeniero </w:t>
      </w:r>
      <w:r w:rsidR="00FC68EE">
        <w:rPr>
          <w:rFonts w:ascii="Times New Roman" w:hAnsi="Times New Roman" w:cs="Times New Roman"/>
          <w:sz w:val="24"/>
          <w:szCs w:val="24"/>
        </w:rPr>
        <w:t>Daniel Cañón y el director del trabajo de grado, doctor Diego López</w:t>
      </w:r>
      <w:r>
        <w:rPr>
          <w:rFonts w:ascii="Times New Roman" w:hAnsi="Times New Roman" w:cs="Times New Roman"/>
          <w:sz w:val="24"/>
          <w:szCs w:val="24"/>
        </w:rPr>
        <w:t>.</w:t>
      </w:r>
    </w:p>
    <w:p w:rsidR="00736A23" w:rsidRPr="00736A23" w:rsidRDefault="00736A23" w:rsidP="00736A23">
      <w:pPr>
        <w:pStyle w:val="Sinespaciado"/>
        <w:ind w:left="720"/>
        <w:jc w:val="both"/>
        <w:rPr>
          <w:rFonts w:ascii="Times New Roman" w:hAnsi="Times New Roman" w:cs="Times New Roman"/>
          <w:sz w:val="24"/>
          <w:szCs w:val="24"/>
        </w:rPr>
      </w:pPr>
    </w:p>
    <w:p w:rsidR="00862AFA" w:rsidRDefault="00862AFA"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Magaly</w:t>
      </w:r>
      <w:r w:rsidR="00563A8D" w:rsidRPr="00693E3C">
        <w:rPr>
          <w:rFonts w:ascii="Times New Roman" w:hAnsi="Times New Roman" w:cs="Times New Roman"/>
          <w:sz w:val="24"/>
          <w:szCs w:val="24"/>
        </w:rPr>
        <w:t xml:space="preserve">: </w:t>
      </w:r>
      <w:r>
        <w:rPr>
          <w:rFonts w:ascii="Times New Roman" w:hAnsi="Times New Roman" w:cs="Times New Roman"/>
          <w:sz w:val="24"/>
          <w:szCs w:val="24"/>
        </w:rPr>
        <w:t xml:space="preserve">Resalta el trabajo presentado, indicando que para que haya un cambio de vida eficaz, es necesario un cambio de comportamiento y para que se dé el cambio comportamiento, la persona debe concientizarse del uso de las herramientas, en este caso las redes sociales. Se debe </w:t>
      </w:r>
      <w:r w:rsidR="008B4178">
        <w:rPr>
          <w:rFonts w:ascii="Times New Roman" w:hAnsi="Times New Roman" w:cs="Times New Roman"/>
          <w:sz w:val="24"/>
          <w:szCs w:val="24"/>
        </w:rPr>
        <w:t>im</w:t>
      </w:r>
      <w:r>
        <w:rPr>
          <w:rFonts w:ascii="Times New Roman" w:hAnsi="Times New Roman" w:cs="Times New Roman"/>
          <w:sz w:val="24"/>
          <w:szCs w:val="24"/>
        </w:rPr>
        <w:t>plantar una forma de cambiar l</w:t>
      </w:r>
      <w:r w:rsidR="00516654">
        <w:rPr>
          <w:rFonts w:ascii="Times New Roman" w:hAnsi="Times New Roman" w:cs="Times New Roman"/>
          <w:sz w:val="24"/>
          <w:szCs w:val="24"/>
        </w:rPr>
        <w:t>a</w:t>
      </w:r>
      <w:r>
        <w:rPr>
          <w:rFonts w:ascii="Times New Roman" w:hAnsi="Times New Roman" w:cs="Times New Roman"/>
          <w:sz w:val="24"/>
          <w:szCs w:val="24"/>
        </w:rPr>
        <w:t xml:space="preserve"> idea de que las redes sociales solo sirven para o</w:t>
      </w:r>
      <w:r w:rsidR="008B4178">
        <w:rPr>
          <w:rFonts w:ascii="Times New Roman" w:hAnsi="Times New Roman" w:cs="Times New Roman"/>
          <w:sz w:val="24"/>
          <w:szCs w:val="24"/>
        </w:rPr>
        <w:t>cio, sino que las personas observen</w:t>
      </w:r>
      <w:r w:rsidR="00516654">
        <w:rPr>
          <w:rFonts w:ascii="Times New Roman" w:hAnsi="Times New Roman" w:cs="Times New Roman"/>
          <w:sz w:val="24"/>
          <w:szCs w:val="24"/>
        </w:rPr>
        <w:t xml:space="preserve"> en es este tipo de intervenciones el apoyo para cambiar sus hábitos. Esto significaría que las redes sociales se convertirán en la ayuda para seguir viviendo bien. D</w:t>
      </w:r>
      <w:r w:rsidR="00792205">
        <w:rPr>
          <w:rFonts w:ascii="Times New Roman" w:hAnsi="Times New Roman" w:cs="Times New Roman"/>
          <w:sz w:val="24"/>
          <w:szCs w:val="24"/>
        </w:rPr>
        <w:t>e</w:t>
      </w:r>
      <w:r w:rsidR="00516654">
        <w:rPr>
          <w:rFonts w:ascii="Times New Roman" w:hAnsi="Times New Roman" w:cs="Times New Roman"/>
          <w:sz w:val="24"/>
          <w:szCs w:val="24"/>
        </w:rPr>
        <w:t xml:space="preserve"> aquí la importancia de la revisión sistemática de cómo hacer para que los usuarios permanezcan en las redes sociales. </w:t>
      </w:r>
    </w:p>
    <w:p w:rsidR="007F7BF5" w:rsidRPr="00693E3C" w:rsidRDefault="00563A8D"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Rta/ </w:t>
      </w:r>
      <w:r w:rsidR="007F7BF5" w:rsidRPr="00DE0AE6">
        <w:rPr>
          <w:rFonts w:ascii="Times New Roman" w:hAnsi="Times New Roman" w:cs="Times New Roman"/>
          <w:i/>
          <w:sz w:val="24"/>
          <w:szCs w:val="24"/>
        </w:rPr>
        <w:t>“</w:t>
      </w:r>
      <w:r w:rsidR="00516654">
        <w:rPr>
          <w:rFonts w:ascii="Times New Roman" w:hAnsi="Times New Roman" w:cs="Times New Roman"/>
          <w:i/>
          <w:sz w:val="24"/>
          <w:szCs w:val="24"/>
        </w:rPr>
        <w:t>De acuerdo a una experiencia previa con una red social en salud, fue posible identificar el reto que tiene la propuesta de investigación y lo constructivo que esta herramienta puede ser</w:t>
      </w:r>
      <w:r w:rsidR="007F7BF5" w:rsidRPr="00DE0AE6">
        <w:rPr>
          <w:rFonts w:ascii="Times New Roman" w:hAnsi="Times New Roman" w:cs="Times New Roman"/>
          <w:i/>
          <w:sz w:val="24"/>
          <w:szCs w:val="24"/>
        </w:rPr>
        <w:t>”.</w:t>
      </w:r>
    </w:p>
    <w:p w:rsidR="007F7BF5" w:rsidRPr="00693E3C" w:rsidRDefault="007F7BF5" w:rsidP="00693E3C">
      <w:pPr>
        <w:pStyle w:val="Sinespaciado"/>
        <w:jc w:val="both"/>
        <w:rPr>
          <w:rFonts w:ascii="Times New Roman" w:hAnsi="Times New Roman" w:cs="Times New Roman"/>
          <w:sz w:val="24"/>
          <w:szCs w:val="24"/>
        </w:rPr>
      </w:pPr>
    </w:p>
    <w:p w:rsidR="007F7BF5" w:rsidRPr="00693E3C" w:rsidRDefault="00C5679E"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Gustavo Uribe</w:t>
      </w:r>
      <w:r w:rsidR="007F7BF5" w:rsidRPr="00693E3C">
        <w:rPr>
          <w:rFonts w:ascii="Times New Roman" w:hAnsi="Times New Roman" w:cs="Times New Roman"/>
          <w:sz w:val="24"/>
          <w:szCs w:val="24"/>
        </w:rPr>
        <w:t xml:space="preserve">: </w:t>
      </w:r>
      <w:r>
        <w:rPr>
          <w:rFonts w:ascii="Times New Roman" w:hAnsi="Times New Roman" w:cs="Times New Roman"/>
          <w:sz w:val="24"/>
          <w:szCs w:val="24"/>
        </w:rPr>
        <w:t>Obse</w:t>
      </w:r>
      <w:r w:rsidR="008B4178">
        <w:rPr>
          <w:rFonts w:ascii="Times New Roman" w:hAnsi="Times New Roman" w:cs="Times New Roman"/>
          <w:sz w:val="24"/>
          <w:szCs w:val="24"/>
        </w:rPr>
        <w:t>rvé que se nombró</w:t>
      </w:r>
      <w:r>
        <w:rPr>
          <w:rFonts w:ascii="Times New Roman" w:hAnsi="Times New Roman" w:cs="Times New Roman"/>
          <w:sz w:val="24"/>
          <w:szCs w:val="24"/>
        </w:rPr>
        <w:t xml:space="preserve"> las enfermedades como la diabetes mi inquietud es ¿Qué revisión se ha realizado sobre la orientación a cada enfermedad</w:t>
      </w:r>
      <w:r w:rsidR="007F7BF5" w:rsidRPr="00693E3C">
        <w:rPr>
          <w:rFonts w:ascii="Times New Roman" w:hAnsi="Times New Roman" w:cs="Times New Roman"/>
          <w:sz w:val="24"/>
          <w:szCs w:val="24"/>
        </w:rPr>
        <w:t>?</w:t>
      </w:r>
    </w:p>
    <w:p w:rsidR="00D36752" w:rsidRDefault="007F7BF5" w:rsidP="00693E3C">
      <w:pPr>
        <w:pStyle w:val="Sinespaciado"/>
        <w:jc w:val="both"/>
        <w:rPr>
          <w:rFonts w:ascii="Times New Roman" w:hAnsi="Times New Roman" w:cs="Times New Roman"/>
          <w:i/>
          <w:sz w:val="24"/>
          <w:szCs w:val="24"/>
        </w:rPr>
      </w:pPr>
      <w:r w:rsidRPr="00693E3C">
        <w:rPr>
          <w:rFonts w:ascii="Times New Roman" w:hAnsi="Times New Roman" w:cs="Times New Roman"/>
          <w:sz w:val="24"/>
          <w:szCs w:val="24"/>
        </w:rPr>
        <w:t xml:space="preserve">Rta/ </w:t>
      </w:r>
      <w:r w:rsidRPr="00DE0AE6">
        <w:rPr>
          <w:rFonts w:ascii="Times New Roman" w:hAnsi="Times New Roman" w:cs="Times New Roman"/>
          <w:i/>
          <w:sz w:val="24"/>
          <w:szCs w:val="24"/>
        </w:rPr>
        <w:t>“</w:t>
      </w:r>
      <w:r w:rsidR="0044148C">
        <w:rPr>
          <w:rFonts w:ascii="Times New Roman" w:hAnsi="Times New Roman" w:cs="Times New Roman"/>
          <w:i/>
          <w:sz w:val="24"/>
          <w:szCs w:val="24"/>
        </w:rPr>
        <w:t xml:space="preserve">Se observan algunos trabajos que se conforman de estrategias combinada pero no se especifica la enfermedad”. </w:t>
      </w:r>
      <w:r w:rsidR="0044148C">
        <w:rPr>
          <w:rFonts w:ascii="Times New Roman" w:hAnsi="Times New Roman" w:cs="Times New Roman"/>
          <w:sz w:val="24"/>
          <w:szCs w:val="24"/>
        </w:rPr>
        <w:t xml:space="preserve">El tutor añade </w:t>
      </w:r>
      <w:r w:rsidR="0044148C">
        <w:rPr>
          <w:rFonts w:ascii="Times New Roman" w:hAnsi="Times New Roman" w:cs="Times New Roman"/>
          <w:i/>
          <w:sz w:val="24"/>
          <w:szCs w:val="24"/>
        </w:rPr>
        <w:t>“El planteamiento de este punto dependerá de la estrategia que se decida seguir para el trabajo, además de evaluar los contenidos de retención de los usuarios en la</w:t>
      </w:r>
      <w:r w:rsidR="008B4178">
        <w:rPr>
          <w:rFonts w:ascii="Times New Roman" w:hAnsi="Times New Roman" w:cs="Times New Roman"/>
          <w:i/>
          <w:sz w:val="24"/>
          <w:szCs w:val="24"/>
        </w:rPr>
        <w:t>s</w:t>
      </w:r>
      <w:r w:rsidR="0044148C">
        <w:rPr>
          <w:rFonts w:ascii="Times New Roman" w:hAnsi="Times New Roman" w:cs="Times New Roman"/>
          <w:i/>
          <w:sz w:val="24"/>
          <w:szCs w:val="24"/>
        </w:rPr>
        <w:t xml:space="preserve"> red</w:t>
      </w:r>
      <w:r w:rsidR="008B4178">
        <w:rPr>
          <w:rFonts w:ascii="Times New Roman" w:hAnsi="Times New Roman" w:cs="Times New Roman"/>
          <w:i/>
          <w:sz w:val="24"/>
          <w:szCs w:val="24"/>
        </w:rPr>
        <w:t>es</w:t>
      </w:r>
      <w:r w:rsidR="0044148C">
        <w:rPr>
          <w:rFonts w:ascii="Times New Roman" w:hAnsi="Times New Roman" w:cs="Times New Roman"/>
          <w:i/>
          <w:sz w:val="24"/>
          <w:szCs w:val="24"/>
        </w:rPr>
        <w:t xml:space="preserve"> en general”.</w:t>
      </w:r>
    </w:p>
    <w:p w:rsidR="0044148C" w:rsidRPr="0044148C" w:rsidRDefault="0044148C" w:rsidP="00693E3C">
      <w:pPr>
        <w:pStyle w:val="Sinespaciado"/>
        <w:jc w:val="both"/>
        <w:rPr>
          <w:rFonts w:ascii="Times New Roman" w:hAnsi="Times New Roman" w:cs="Times New Roman"/>
          <w:i/>
          <w:sz w:val="24"/>
          <w:szCs w:val="24"/>
        </w:rPr>
      </w:pPr>
    </w:p>
    <w:p w:rsidR="00D36752" w:rsidRPr="00693E3C" w:rsidRDefault="00D36752" w:rsidP="00693E3C">
      <w:pPr>
        <w:pStyle w:val="Sinespaciado"/>
        <w:jc w:val="both"/>
        <w:rPr>
          <w:rFonts w:ascii="Times New Roman" w:hAnsi="Times New Roman" w:cs="Times New Roman"/>
          <w:sz w:val="24"/>
          <w:szCs w:val="24"/>
        </w:rPr>
      </w:pPr>
    </w:p>
    <w:p w:rsidR="00D36752" w:rsidRPr="00693E3C" w:rsidRDefault="00652E1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Gustavo Uribe: Creo qu</w:t>
      </w:r>
      <w:r w:rsidR="003F1E2B">
        <w:rPr>
          <w:rFonts w:ascii="Times New Roman" w:hAnsi="Times New Roman" w:cs="Times New Roman"/>
          <w:sz w:val="24"/>
          <w:szCs w:val="24"/>
        </w:rPr>
        <w:t>e no es relevante tener la clasificación de gamificación, sino considerar las estrategias generales como la puntuación y premios, y analizar el efecto en el campo de aplicación. Ya que la retención en redes sociales en salud puede incluir otros aspectos motivadores.</w:t>
      </w:r>
    </w:p>
    <w:p w:rsidR="00D36752" w:rsidRPr="00693E3C" w:rsidRDefault="00D36752"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Rta/ </w:t>
      </w:r>
      <w:r w:rsidRPr="00DE0AE6">
        <w:rPr>
          <w:rFonts w:ascii="Times New Roman" w:hAnsi="Times New Roman" w:cs="Times New Roman"/>
          <w:i/>
          <w:sz w:val="24"/>
          <w:szCs w:val="24"/>
        </w:rPr>
        <w:t>“</w:t>
      </w:r>
      <w:r w:rsidR="003F1E2B">
        <w:rPr>
          <w:rFonts w:ascii="Times New Roman" w:hAnsi="Times New Roman" w:cs="Times New Roman"/>
          <w:i/>
          <w:sz w:val="24"/>
          <w:szCs w:val="24"/>
        </w:rPr>
        <w:t>La observación seria valida si se tuviera certeza que gamificación fuere la estrategia seleccionada, entonces valdría la pena la revisión sistemático</w:t>
      </w:r>
      <w:r w:rsidR="00DE0AE6">
        <w:rPr>
          <w:rFonts w:ascii="Times New Roman" w:hAnsi="Times New Roman" w:cs="Times New Roman"/>
          <w:i/>
          <w:sz w:val="24"/>
          <w:szCs w:val="24"/>
        </w:rPr>
        <w:t>.</w:t>
      </w:r>
      <w:r w:rsidR="003F1E2B">
        <w:rPr>
          <w:rFonts w:ascii="Times New Roman" w:hAnsi="Times New Roman" w:cs="Times New Roman"/>
          <w:i/>
          <w:sz w:val="24"/>
          <w:szCs w:val="24"/>
        </w:rPr>
        <w:t xml:space="preserve"> Se ha pensado también en incluir estrategias de múltiples disciplinas, sin embargo toda el análisis está en proceso y hace parte de los objetivos del trabajo” </w:t>
      </w:r>
    </w:p>
    <w:p w:rsidR="00FE40F9" w:rsidRPr="00693E3C" w:rsidRDefault="00FE40F9" w:rsidP="00693E3C">
      <w:pPr>
        <w:pStyle w:val="Sinespaciado"/>
        <w:jc w:val="both"/>
        <w:rPr>
          <w:rFonts w:ascii="Times New Roman" w:hAnsi="Times New Roman" w:cs="Times New Roman"/>
          <w:sz w:val="24"/>
          <w:szCs w:val="24"/>
        </w:rPr>
      </w:pPr>
    </w:p>
    <w:p w:rsidR="00D36752" w:rsidRPr="00693E3C" w:rsidRDefault="00252237"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Mario Solarte</w:t>
      </w:r>
      <w:r w:rsidR="00D36752" w:rsidRPr="00693E3C">
        <w:rPr>
          <w:rFonts w:ascii="Times New Roman" w:hAnsi="Times New Roman" w:cs="Times New Roman"/>
          <w:sz w:val="24"/>
          <w:szCs w:val="24"/>
        </w:rPr>
        <w:t>: ¿</w:t>
      </w:r>
      <w:r>
        <w:rPr>
          <w:rFonts w:ascii="Times New Roman" w:hAnsi="Times New Roman" w:cs="Times New Roman"/>
          <w:sz w:val="24"/>
          <w:szCs w:val="24"/>
        </w:rPr>
        <w:t>En la revisión sistemática incluiste el concepto de comunidades virtuales</w:t>
      </w:r>
      <w:r w:rsidR="00D36752" w:rsidRPr="00693E3C">
        <w:rPr>
          <w:rFonts w:ascii="Times New Roman" w:hAnsi="Times New Roman" w:cs="Times New Roman"/>
          <w:sz w:val="24"/>
          <w:szCs w:val="24"/>
        </w:rPr>
        <w:t>?</w:t>
      </w:r>
      <w:r>
        <w:rPr>
          <w:rFonts w:ascii="Times New Roman" w:hAnsi="Times New Roman" w:cs="Times New Roman"/>
          <w:sz w:val="24"/>
          <w:szCs w:val="24"/>
        </w:rPr>
        <w:t xml:space="preserve"> Ya que sería una buena guía de búsqueda para estrategias de retención. </w:t>
      </w:r>
    </w:p>
    <w:p w:rsidR="00404731" w:rsidRDefault="00D36752" w:rsidP="00693E3C">
      <w:pPr>
        <w:pStyle w:val="Sinespaciado"/>
        <w:jc w:val="both"/>
        <w:rPr>
          <w:rFonts w:ascii="Times New Roman" w:hAnsi="Times New Roman" w:cs="Times New Roman"/>
          <w:i/>
          <w:sz w:val="24"/>
          <w:szCs w:val="24"/>
        </w:rPr>
      </w:pPr>
      <w:r w:rsidRPr="00693E3C">
        <w:rPr>
          <w:rFonts w:ascii="Times New Roman" w:hAnsi="Times New Roman" w:cs="Times New Roman"/>
          <w:sz w:val="24"/>
          <w:szCs w:val="24"/>
        </w:rPr>
        <w:t xml:space="preserve">Rta/ </w:t>
      </w:r>
      <w:r w:rsidRPr="00DE0AE6">
        <w:rPr>
          <w:rFonts w:ascii="Times New Roman" w:hAnsi="Times New Roman" w:cs="Times New Roman"/>
          <w:i/>
          <w:sz w:val="24"/>
          <w:szCs w:val="24"/>
        </w:rPr>
        <w:t>“</w:t>
      </w:r>
      <w:r w:rsidR="00252237">
        <w:rPr>
          <w:rFonts w:ascii="Times New Roman" w:hAnsi="Times New Roman" w:cs="Times New Roman"/>
          <w:i/>
          <w:sz w:val="24"/>
          <w:szCs w:val="24"/>
        </w:rPr>
        <w:t>La verdad solo se incluye social media</w:t>
      </w:r>
      <w:r w:rsidR="0052650A">
        <w:rPr>
          <w:rFonts w:ascii="Times New Roman" w:hAnsi="Times New Roman" w:cs="Times New Roman"/>
          <w:i/>
          <w:sz w:val="24"/>
          <w:szCs w:val="24"/>
        </w:rPr>
        <w:t>, en un principio se consideró pero los buscadores limitan el número de palabras claves, por este motivo se dejó abierta</w:t>
      </w:r>
      <w:r w:rsidRPr="00DE0AE6">
        <w:rPr>
          <w:rFonts w:ascii="Times New Roman" w:hAnsi="Times New Roman" w:cs="Times New Roman"/>
          <w:i/>
          <w:sz w:val="24"/>
          <w:szCs w:val="24"/>
        </w:rPr>
        <w:t>”</w:t>
      </w:r>
      <w:r w:rsidR="00DE0AE6">
        <w:rPr>
          <w:rFonts w:ascii="Times New Roman" w:hAnsi="Times New Roman" w:cs="Times New Roman"/>
          <w:i/>
          <w:sz w:val="24"/>
          <w:szCs w:val="24"/>
        </w:rPr>
        <w:t>.</w:t>
      </w:r>
    </w:p>
    <w:p w:rsidR="0052650A" w:rsidRDefault="0052650A" w:rsidP="00693E3C">
      <w:pPr>
        <w:pStyle w:val="Sinespaciado"/>
        <w:jc w:val="both"/>
        <w:rPr>
          <w:rFonts w:ascii="Times New Roman" w:hAnsi="Times New Roman" w:cs="Times New Roman"/>
          <w:i/>
          <w:sz w:val="24"/>
          <w:szCs w:val="24"/>
        </w:rPr>
      </w:pPr>
    </w:p>
    <w:p w:rsidR="0052650A" w:rsidRDefault="0052650A"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Mario Solarte</w:t>
      </w:r>
      <w:r w:rsidRPr="00693E3C">
        <w:rPr>
          <w:rFonts w:ascii="Times New Roman" w:hAnsi="Times New Roman" w:cs="Times New Roman"/>
          <w:sz w:val="24"/>
          <w:szCs w:val="24"/>
        </w:rPr>
        <w:t>:</w:t>
      </w:r>
      <w:r>
        <w:rPr>
          <w:rFonts w:ascii="Times New Roman" w:hAnsi="Times New Roman" w:cs="Times New Roman"/>
          <w:sz w:val="24"/>
          <w:szCs w:val="24"/>
        </w:rPr>
        <w:t xml:space="preserve"> Hablabas de técnicas de personalización de contenidos ¿Recuerdas esas técnicas?</w:t>
      </w:r>
    </w:p>
    <w:p w:rsidR="0052650A" w:rsidRPr="0052650A" w:rsidRDefault="0052650A" w:rsidP="00693E3C">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Rta/ </w:t>
      </w:r>
      <w:r>
        <w:rPr>
          <w:rFonts w:ascii="Times New Roman" w:hAnsi="Times New Roman" w:cs="Times New Roman"/>
          <w:i/>
          <w:sz w:val="24"/>
          <w:szCs w:val="24"/>
        </w:rPr>
        <w:t>“Muchos de los contenidos solo se basaron en la revisión del abstract, pero no se revisaron en profundidad”</w:t>
      </w:r>
    </w:p>
    <w:p w:rsidR="004C6011" w:rsidRDefault="004C6011" w:rsidP="00693E3C">
      <w:pPr>
        <w:pStyle w:val="Sinespaciado"/>
        <w:jc w:val="both"/>
        <w:rPr>
          <w:rFonts w:ascii="Times New Roman" w:hAnsi="Times New Roman" w:cs="Times New Roman"/>
          <w:sz w:val="24"/>
          <w:szCs w:val="24"/>
        </w:rPr>
      </w:pPr>
    </w:p>
    <w:p w:rsidR="00404731" w:rsidRPr="00693E3C" w:rsidRDefault="004C6011"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Helder Castrillón</w:t>
      </w:r>
      <w:r w:rsidR="00404731" w:rsidRPr="00693E3C">
        <w:rPr>
          <w:rFonts w:ascii="Times New Roman" w:hAnsi="Times New Roman" w:cs="Times New Roman"/>
          <w:sz w:val="24"/>
          <w:szCs w:val="24"/>
        </w:rPr>
        <w:t>: ¿</w:t>
      </w:r>
      <w:r w:rsidR="0097264A">
        <w:rPr>
          <w:rFonts w:ascii="Times New Roman" w:hAnsi="Times New Roman" w:cs="Times New Roman"/>
          <w:sz w:val="24"/>
          <w:szCs w:val="24"/>
        </w:rPr>
        <w:t>En qué escenarios has pensado implementar tu propuesta?</w:t>
      </w:r>
    </w:p>
    <w:p w:rsidR="004C6011" w:rsidRDefault="00404731" w:rsidP="00693E3C">
      <w:pPr>
        <w:pStyle w:val="Sinespaciado"/>
        <w:jc w:val="both"/>
        <w:rPr>
          <w:rFonts w:ascii="Times New Roman" w:hAnsi="Times New Roman" w:cs="Times New Roman"/>
          <w:i/>
          <w:sz w:val="24"/>
          <w:szCs w:val="24"/>
        </w:rPr>
      </w:pPr>
      <w:r w:rsidRPr="00693E3C">
        <w:rPr>
          <w:rFonts w:ascii="Times New Roman" w:hAnsi="Times New Roman" w:cs="Times New Roman"/>
          <w:sz w:val="24"/>
          <w:szCs w:val="24"/>
        </w:rPr>
        <w:t xml:space="preserve">Rta/ </w:t>
      </w:r>
      <w:r w:rsidR="0097264A">
        <w:rPr>
          <w:rFonts w:ascii="Times New Roman" w:hAnsi="Times New Roman" w:cs="Times New Roman"/>
          <w:i/>
          <w:sz w:val="24"/>
          <w:szCs w:val="24"/>
        </w:rPr>
        <w:t>“El escenario de motivación es el proyecto SIMETIC en conjunto con el departamento de salud de la universidad, que busca promocionar hábitos y estilos de vida saludables</w:t>
      </w:r>
      <w:r w:rsidRPr="00DE0AE6">
        <w:rPr>
          <w:rFonts w:ascii="Times New Roman" w:hAnsi="Times New Roman" w:cs="Times New Roman"/>
          <w:i/>
          <w:sz w:val="24"/>
          <w:szCs w:val="24"/>
        </w:rPr>
        <w:t>”</w:t>
      </w:r>
      <w:r w:rsidR="00CE7B72">
        <w:rPr>
          <w:rFonts w:ascii="Times New Roman" w:hAnsi="Times New Roman" w:cs="Times New Roman"/>
          <w:i/>
          <w:sz w:val="24"/>
          <w:szCs w:val="24"/>
        </w:rPr>
        <w:t>.</w:t>
      </w:r>
    </w:p>
    <w:p w:rsidR="00FA6B4A" w:rsidRPr="004C6011" w:rsidRDefault="004C6011" w:rsidP="00693E3C">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Como aporte </w:t>
      </w:r>
      <w:r w:rsidR="00240247">
        <w:rPr>
          <w:rFonts w:ascii="Times New Roman" w:hAnsi="Times New Roman" w:cs="Times New Roman"/>
          <w:sz w:val="24"/>
          <w:szCs w:val="24"/>
        </w:rPr>
        <w:t xml:space="preserve">el </w:t>
      </w:r>
      <w:r>
        <w:rPr>
          <w:rFonts w:ascii="Times New Roman" w:hAnsi="Times New Roman" w:cs="Times New Roman"/>
          <w:sz w:val="24"/>
          <w:szCs w:val="24"/>
        </w:rPr>
        <w:t>estudiante de doctorado</w:t>
      </w:r>
      <w:r w:rsidR="0097264A">
        <w:rPr>
          <w:rFonts w:ascii="Times New Roman" w:hAnsi="Times New Roman" w:cs="Times New Roman"/>
          <w:sz w:val="24"/>
          <w:szCs w:val="24"/>
        </w:rPr>
        <w:t xml:space="preserve"> aclara que en la secretaria de salud se ha planteado un nuevo modelo</w:t>
      </w:r>
      <w:r w:rsidR="00CE7B72">
        <w:rPr>
          <w:rFonts w:ascii="Times New Roman" w:hAnsi="Times New Roman" w:cs="Times New Roman"/>
          <w:sz w:val="24"/>
          <w:szCs w:val="24"/>
        </w:rPr>
        <w:t xml:space="preserve"> de atención primaria en salud que incluye el tema de la p</w:t>
      </w:r>
      <w:r w:rsidR="00240247">
        <w:rPr>
          <w:rFonts w:ascii="Times New Roman" w:hAnsi="Times New Roman" w:cs="Times New Roman"/>
          <w:sz w:val="24"/>
          <w:szCs w:val="24"/>
        </w:rPr>
        <w:t xml:space="preserve">romoción de vida saludable. En </w:t>
      </w:r>
      <w:r w:rsidR="00CE7B72">
        <w:rPr>
          <w:rFonts w:ascii="Times New Roman" w:hAnsi="Times New Roman" w:cs="Times New Roman"/>
          <w:sz w:val="24"/>
          <w:szCs w:val="24"/>
        </w:rPr>
        <w:t>la actualidad los hospitales han iniciado la implementación de estrategias para guiar a las personas en como alimentarse, por tal motivo sería recomendable trabajar con las personas en el sector de la salud que despliegan estas promociones para que apropien este tipo de tecnologías</w:t>
      </w:r>
      <w:r w:rsidR="00240247">
        <w:rPr>
          <w:rFonts w:ascii="Times New Roman" w:hAnsi="Times New Roman" w:cs="Times New Roman"/>
          <w:sz w:val="24"/>
          <w:szCs w:val="24"/>
        </w:rPr>
        <w:t>.</w:t>
      </w:r>
    </w:p>
    <w:p w:rsidR="00FA6B4A" w:rsidRDefault="00FA6B4A" w:rsidP="00693E3C">
      <w:pPr>
        <w:pStyle w:val="Sinespaciado"/>
        <w:jc w:val="both"/>
        <w:rPr>
          <w:rFonts w:ascii="Times New Roman" w:hAnsi="Times New Roman" w:cs="Times New Roman"/>
          <w:sz w:val="24"/>
          <w:szCs w:val="24"/>
        </w:rPr>
      </w:pPr>
    </w:p>
    <w:p w:rsidR="00404731" w:rsidRDefault="002B1DA0" w:rsidP="00693E3C">
      <w:pPr>
        <w:pStyle w:val="Sinespaciado"/>
        <w:jc w:val="both"/>
        <w:rPr>
          <w:rFonts w:ascii="Times New Roman" w:hAnsi="Times New Roman" w:cs="Times New Roman"/>
          <w:sz w:val="24"/>
          <w:szCs w:val="24"/>
        </w:rPr>
      </w:pPr>
      <w:r>
        <w:rPr>
          <w:rFonts w:ascii="Times New Roman" w:hAnsi="Times New Roman" w:cs="Times New Roman"/>
          <w:sz w:val="24"/>
          <w:szCs w:val="24"/>
        </w:rPr>
        <w:t>Magister Diego Durán</w:t>
      </w:r>
      <w:bookmarkStart w:id="0" w:name="_GoBack"/>
      <w:bookmarkEnd w:id="0"/>
      <w:r w:rsidR="00FA6B4A">
        <w:rPr>
          <w:rFonts w:ascii="Times New Roman" w:hAnsi="Times New Roman" w:cs="Times New Roman"/>
          <w:sz w:val="24"/>
          <w:szCs w:val="24"/>
        </w:rPr>
        <w:t xml:space="preserve">: Desde el punto de vista de tu presentación creo que te desgastaste mucho en el mapeo sistemático. La idea del mapeo es sacar una síntesis del mapeo, y en las conclusiones que relacionas las encuentro muy débiles.  </w:t>
      </w:r>
      <w:r w:rsidR="00CE7B72">
        <w:rPr>
          <w:rFonts w:ascii="Times New Roman" w:hAnsi="Times New Roman" w:cs="Times New Roman"/>
          <w:sz w:val="24"/>
          <w:szCs w:val="24"/>
        </w:rPr>
        <w:t xml:space="preserve"> </w:t>
      </w:r>
      <w:r w:rsidR="00746829">
        <w:rPr>
          <w:rFonts w:ascii="Times New Roman" w:hAnsi="Times New Roman" w:cs="Times New Roman"/>
          <w:sz w:val="24"/>
          <w:szCs w:val="24"/>
        </w:rPr>
        <w:t xml:space="preserve"> </w:t>
      </w:r>
    </w:p>
    <w:p w:rsidR="00746829" w:rsidRDefault="0074682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Si el mapeo no da para realizar una síntesis, consi</w:t>
      </w:r>
      <w:r w:rsidR="006348F7">
        <w:rPr>
          <w:rFonts w:ascii="Times New Roman" w:hAnsi="Times New Roman" w:cs="Times New Roman"/>
          <w:sz w:val="24"/>
          <w:szCs w:val="24"/>
        </w:rPr>
        <w:t xml:space="preserve">dero construir una revisión </w:t>
      </w:r>
      <w:r w:rsidR="00240247">
        <w:rPr>
          <w:rFonts w:ascii="Times New Roman" w:hAnsi="Times New Roman" w:cs="Times New Roman"/>
          <w:sz w:val="24"/>
          <w:szCs w:val="24"/>
        </w:rPr>
        <w:t>de qué</w:t>
      </w:r>
      <w:r w:rsidR="006348F7">
        <w:rPr>
          <w:rFonts w:ascii="Times New Roman" w:hAnsi="Times New Roman" w:cs="Times New Roman"/>
          <w:sz w:val="24"/>
          <w:szCs w:val="24"/>
        </w:rPr>
        <w:t xml:space="preserve"> </w:t>
      </w:r>
      <w:r>
        <w:rPr>
          <w:rFonts w:ascii="Times New Roman" w:hAnsi="Times New Roman" w:cs="Times New Roman"/>
          <w:sz w:val="24"/>
          <w:szCs w:val="24"/>
        </w:rPr>
        <w:t>brechas reales hay para el trabajo.</w:t>
      </w:r>
    </w:p>
    <w:p w:rsidR="00746829" w:rsidRDefault="0074682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No se establece claramente el planteamiento del problema.</w:t>
      </w:r>
    </w:p>
    <w:p w:rsidR="00746829" w:rsidRDefault="00746829" w:rsidP="00693E3C">
      <w:pPr>
        <w:pStyle w:val="Sinespaciado"/>
        <w:jc w:val="both"/>
        <w:rPr>
          <w:rFonts w:ascii="Times New Roman" w:hAnsi="Times New Roman" w:cs="Times New Roman"/>
          <w:sz w:val="24"/>
          <w:szCs w:val="24"/>
        </w:rPr>
      </w:pPr>
    </w:p>
    <w:p w:rsidR="00746829" w:rsidRDefault="0074682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Ingeniero Daniel Jaramillo: ¿El grupo de personas para evaluar dichas tecnologías tienen relacionada una enfermedad particular o solo se hará un monitoreo de la participación en las redes sociales? </w:t>
      </w:r>
    </w:p>
    <w:p w:rsidR="00746829" w:rsidRPr="00746829" w:rsidRDefault="00746829" w:rsidP="00693E3C">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Rta/ </w:t>
      </w:r>
      <w:r>
        <w:rPr>
          <w:rFonts w:ascii="Times New Roman" w:hAnsi="Times New Roman" w:cs="Times New Roman"/>
          <w:i/>
          <w:sz w:val="24"/>
          <w:szCs w:val="24"/>
        </w:rPr>
        <w:t>“Se ha planteado en el proyecto trabajar con 125 personas que tengan síndrome metabólico para evaluar el planteamiento del investigador”</w:t>
      </w:r>
    </w:p>
    <w:p w:rsidR="00404731" w:rsidRPr="00693E3C" w:rsidRDefault="00404731" w:rsidP="00693E3C">
      <w:pPr>
        <w:pStyle w:val="Sinespaciado"/>
        <w:jc w:val="both"/>
        <w:rPr>
          <w:rFonts w:ascii="Times New Roman" w:hAnsi="Times New Roman" w:cs="Times New Roman"/>
          <w:sz w:val="24"/>
          <w:szCs w:val="24"/>
        </w:rPr>
      </w:pPr>
    </w:p>
    <w:p w:rsidR="00736A23" w:rsidRDefault="00736A23" w:rsidP="00736A23">
      <w:pPr>
        <w:pStyle w:val="Sinespaciado"/>
        <w:numPr>
          <w:ilvl w:val="0"/>
          <w:numId w:val="9"/>
        </w:numPr>
        <w:jc w:val="both"/>
        <w:rPr>
          <w:rFonts w:ascii="Times New Roman" w:hAnsi="Times New Roman" w:cs="Times New Roman"/>
          <w:b/>
          <w:sz w:val="24"/>
          <w:szCs w:val="24"/>
        </w:rPr>
      </w:pPr>
      <w:r w:rsidRPr="00DE0AE6">
        <w:rPr>
          <w:rFonts w:ascii="Times New Roman" w:hAnsi="Times New Roman" w:cs="Times New Roman"/>
          <w:b/>
          <w:sz w:val="24"/>
          <w:szCs w:val="24"/>
        </w:rPr>
        <w:t xml:space="preserve">Conclusiones </w:t>
      </w:r>
    </w:p>
    <w:p w:rsidR="00746829" w:rsidRPr="00DE0AE6" w:rsidRDefault="00746829" w:rsidP="00746829">
      <w:pPr>
        <w:pStyle w:val="Sinespaciado"/>
        <w:ind w:left="720"/>
        <w:jc w:val="both"/>
        <w:rPr>
          <w:rFonts w:ascii="Times New Roman" w:hAnsi="Times New Roman" w:cs="Times New Roman"/>
          <w:b/>
          <w:sz w:val="24"/>
          <w:szCs w:val="24"/>
        </w:rPr>
      </w:pPr>
    </w:p>
    <w:p w:rsidR="00736A23" w:rsidRPr="00DE0AE6" w:rsidRDefault="00736A23" w:rsidP="00736A23">
      <w:pPr>
        <w:pStyle w:val="Sinespaciado"/>
        <w:jc w:val="both"/>
        <w:rPr>
          <w:rFonts w:ascii="Times New Roman" w:hAnsi="Times New Roman" w:cs="Times New Roman"/>
          <w:b/>
          <w:sz w:val="24"/>
          <w:szCs w:val="24"/>
        </w:rPr>
      </w:pPr>
      <w:r w:rsidRPr="00DE0AE6">
        <w:rPr>
          <w:rFonts w:ascii="Times New Roman" w:hAnsi="Times New Roman" w:cs="Times New Roman"/>
          <w:sz w:val="24"/>
          <w:szCs w:val="24"/>
        </w:rPr>
        <w:t xml:space="preserve">El </w:t>
      </w:r>
      <w:r w:rsidR="0097264A">
        <w:rPr>
          <w:rFonts w:ascii="Times New Roman" w:hAnsi="Times New Roman" w:cs="Times New Roman"/>
          <w:sz w:val="24"/>
          <w:szCs w:val="24"/>
        </w:rPr>
        <w:t xml:space="preserve">doctor Diego López </w:t>
      </w:r>
      <w:r w:rsidRPr="00DE0AE6">
        <w:rPr>
          <w:rFonts w:ascii="Times New Roman" w:hAnsi="Times New Roman" w:cs="Times New Roman"/>
          <w:sz w:val="24"/>
          <w:szCs w:val="24"/>
        </w:rPr>
        <w:t>fin</w:t>
      </w:r>
      <w:r w:rsidR="0097264A">
        <w:rPr>
          <w:rFonts w:ascii="Times New Roman" w:hAnsi="Times New Roman" w:cs="Times New Roman"/>
          <w:sz w:val="24"/>
          <w:szCs w:val="24"/>
        </w:rPr>
        <w:t>aliza</w:t>
      </w:r>
      <w:r w:rsidRPr="00DE0AE6">
        <w:rPr>
          <w:rFonts w:ascii="Times New Roman" w:hAnsi="Times New Roman" w:cs="Times New Roman"/>
          <w:sz w:val="24"/>
          <w:szCs w:val="24"/>
        </w:rPr>
        <w:t xml:space="preserve"> la discusión</w:t>
      </w:r>
      <w:r w:rsidR="0097264A">
        <w:rPr>
          <w:rFonts w:ascii="Times New Roman" w:hAnsi="Times New Roman" w:cs="Times New Roman"/>
          <w:sz w:val="24"/>
          <w:szCs w:val="24"/>
        </w:rPr>
        <w:t xml:space="preserve"> agradeciendo la participación</w:t>
      </w:r>
      <w:r w:rsidRPr="00DE0AE6">
        <w:rPr>
          <w:rFonts w:ascii="Times New Roman" w:hAnsi="Times New Roman" w:cs="Times New Roman"/>
          <w:sz w:val="24"/>
          <w:szCs w:val="24"/>
        </w:rPr>
        <w:t>.</w:t>
      </w:r>
    </w:p>
    <w:p w:rsidR="00736A23" w:rsidRPr="00223EC8" w:rsidRDefault="00736A23" w:rsidP="00223EC8">
      <w:pPr>
        <w:widowControl w:val="0"/>
        <w:autoSpaceDE w:val="0"/>
        <w:autoSpaceDN w:val="0"/>
        <w:adjustRightInd w:val="0"/>
        <w:jc w:val="both"/>
        <w:rPr>
          <w:rFonts w:ascii="Times New Roman" w:hAnsi="Times New Roman" w:cs="Times New Roman"/>
          <w:sz w:val="24"/>
          <w:szCs w:val="24"/>
        </w:rPr>
      </w:pPr>
      <w:r w:rsidRPr="00DE0AE6">
        <w:rPr>
          <w:rFonts w:ascii="Times New Roman" w:hAnsi="Times New Roman" w:cs="Times New Roman"/>
          <w:sz w:val="24"/>
          <w:szCs w:val="24"/>
        </w:rPr>
        <w:t>Se termina la sesión.</w:t>
      </w:r>
    </w:p>
    <w:sectPr w:rsidR="00736A23" w:rsidRPr="00223E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54" w:rsidRDefault="002C0854" w:rsidP="00333A96">
      <w:pPr>
        <w:spacing w:after="0" w:line="240" w:lineRule="auto"/>
      </w:pPr>
      <w:r>
        <w:separator/>
      </w:r>
    </w:p>
  </w:endnote>
  <w:endnote w:type="continuationSeparator" w:id="0">
    <w:p w:rsidR="002C0854" w:rsidRDefault="002C0854" w:rsidP="0033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54" w:rsidRDefault="002C0854" w:rsidP="00333A96">
      <w:pPr>
        <w:spacing w:after="0" w:line="240" w:lineRule="auto"/>
      </w:pPr>
      <w:r>
        <w:separator/>
      </w:r>
    </w:p>
  </w:footnote>
  <w:footnote w:type="continuationSeparator" w:id="0">
    <w:p w:rsidR="002C0854" w:rsidRDefault="002C0854" w:rsidP="00333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B32"/>
    <w:multiLevelType w:val="hybridMultilevel"/>
    <w:tmpl w:val="F7425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47097C"/>
    <w:multiLevelType w:val="hybridMultilevel"/>
    <w:tmpl w:val="331C4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0FC1120"/>
    <w:multiLevelType w:val="hybridMultilevel"/>
    <w:tmpl w:val="1286009E"/>
    <w:lvl w:ilvl="0" w:tplc="D7D6D3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6A2FFE"/>
    <w:multiLevelType w:val="hybridMultilevel"/>
    <w:tmpl w:val="EDDEE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020592C"/>
    <w:multiLevelType w:val="hybridMultilevel"/>
    <w:tmpl w:val="766C85FE"/>
    <w:lvl w:ilvl="0" w:tplc="E2124EA0">
      <w:start w:val="1"/>
      <w:numFmt w:val="bullet"/>
      <w:lvlText w:val=""/>
      <w:lvlJc w:val="left"/>
      <w:pPr>
        <w:tabs>
          <w:tab w:val="num" w:pos="720"/>
        </w:tabs>
        <w:ind w:left="720" w:hanging="360"/>
      </w:pPr>
      <w:rPr>
        <w:rFonts w:ascii="Wingdings 3" w:hAnsi="Wingdings 3" w:hint="default"/>
      </w:rPr>
    </w:lvl>
    <w:lvl w:ilvl="1" w:tplc="AF7010CC" w:tentative="1">
      <w:start w:val="1"/>
      <w:numFmt w:val="bullet"/>
      <w:lvlText w:val=""/>
      <w:lvlJc w:val="left"/>
      <w:pPr>
        <w:tabs>
          <w:tab w:val="num" w:pos="1440"/>
        </w:tabs>
        <w:ind w:left="1440" w:hanging="360"/>
      </w:pPr>
      <w:rPr>
        <w:rFonts w:ascii="Wingdings 3" w:hAnsi="Wingdings 3" w:hint="default"/>
      </w:rPr>
    </w:lvl>
    <w:lvl w:ilvl="2" w:tplc="C89216E8" w:tentative="1">
      <w:start w:val="1"/>
      <w:numFmt w:val="bullet"/>
      <w:lvlText w:val=""/>
      <w:lvlJc w:val="left"/>
      <w:pPr>
        <w:tabs>
          <w:tab w:val="num" w:pos="2160"/>
        </w:tabs>
        <w:ind w:left="2160" w:hanging="360"/>
      </w:pPr>
      <w:rPr>
        <w:rFonts w:ascii="Wingdings 3" w:hAnsi="Wingdings 3" w:hint="default"/>
      </w:rPr>
    </w:lvl>
    <w:lvl w:ilvl="3" w:tplc="435EEDA0" w:tentative="1">
      <w:start w:val="1"/>
      <w:numFmt w:val="bullet"/>
      <w:lvlText w:val=""/>
      <w:lvlJc w:val="left"/>
      <w:pPr>
        <w:tabs>
          <w:tab w:val="num" w:pos="2880"/>
        </w:tabs>
        <w:ind w:left="2880" w:hanging="360"/>
      </w:pPr>
      <w:rPr>
        <w:rFonts w:ascii="Wingdings 3" w:hAnsi="Wingdings 3" w:hint="default"/>
      </w:rPr>
    </w:lvl>
    <w:lvl w:ilvl="4" w:tplc="D61EED34" w:tentative="1">
      <w:start w:val="1"/>
      <w:numFmt w:val="bullet"/>
      <w:lvlText w:val=""/>
      <w:lvlJc w:val="left"/>
      <w:pPr>
        <w:tabs>
          <w:tab w:val="num" w:pos="3600"/>
        </w:tabs>
        <w:ind w:left="3600" w:hanging="360"/>
      </w:pPr>
      <w:rPr>
        <w:rFonts w:ascii="Wingdings 3" w:hAnsi="Wingdings 3" w:hint="default"/>
      </w:rPr>
    </w:lvl>
    <w:lvl w:ilvl="5" w:tplc="67D26D48" w:tentative="1">
      <w:start w:val="1"/>
      <w:numFmt w:val="bullet"/>
      <w:lvlText w:val=""/>
      <w:lvlJc w:val="left"/>
      <w:pPr>
        <w:tabs>
          <w:tab w:val="num" w:pos="4320"/>
        </w:tabs>
        <w:ind w:left="4320" w:hanging="360"/>
      </w:pPr>
      <w:rPr>
        <w:rFonts w:ascii="Wingdings 3" w:hAnsi="Wingdings 3" w:hint="default"/>
      </w:rPr>
    </w:lvl>
    <w:lvl w:ilvl="6" w:tplc="EE746AF6" w:tentative="1">
      <w:start w:val="1"/>
      <w:numFmt w:val="bullet"/>
      <w:lvlText w:val=""/>
      <w:lvlJc w:val="left"/>
      <w:pPr>
        <w:tabs>
          <w:tab w:val="num" w:pos="5040"/>
        </w:tabs>
        <w:ind w:left="5040" w:hanging="360"/>
      </w:pPr>
      <w:rPr>
        <w:rFonts w:ascii="Wingdings 3" w:hAnsi="Wingdings 3" w:hint="default"/>
      </w:rPr>
    </w:lvl>
    <w:lvl w:ilvl="7" w:tplc="B5EEDCAA" w:tentative="1">
      <w:start w:val="1"/>
      <w:numFmt w:val="bullet"/>
      <w:lvlText w:val=""/>
      <w:lvlJc w:val="left"/>
      <w:pPr>
        <w:tabs>
          <w:tab w:val="num" w:pos="5760"/>
        </w:tabs>
        <w:ind w:left="5760" w:hanging="360"/>
      </w:pPr>
      <w:rPr>
        <w:rFonts w:ascii="Wingdings 3" w:hAnsi="Wingdings 3" w:hint="default"/>
      </w:rPr>
    </w:lvl>
    <w:lvl w:ilvl="8" w:tplc="FD7E6B46" w:tentative="1">
      <w:start w:val="1"/>
      <w:numFmt w:val="bullet"/>
      <w:lvlText w:val=""/>
      <w:lvlJc w:val="left"/>
      <w:pPr>
        <w:tabs>
          <w:tab w:val="num" w:pos="6480"/>
        </w:tabs>
        <w:ind w:left="6480" w:hanging="360"/>
      </w:pPr>
      <w:rPr>
        <w:rFonts w:ascii="Wingdings 3" w:hAnsi="Wingdings 3" w:hint="default"/>
      </w:rPr>
    </w:lvl>
  </w:abstractNum>
  <w:abstractNum w:abstractNumId="6">
    <w:nsid w:val="472F2542"/>
    <w:multiLevelType w:val="hybridMultilevel"/>
    <w:tmpl w:val="FB0C9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1812D7"/>
    <w:multiLevelType w:val="hybridMultilevel"/>
    <w:tmpl w:val="D59A0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0F7BF3"/>
    <w:multiLevelType w:val="hybridMultilevel"/>
    <w:tmpl w:val="37F8A5E0"/>
    <w:lvl w:ilvl="0" w:tplc="4DCCEF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4720BD0"/>
    <w:multiLevelType w:val="hybridMultilevel"/>
    <w:tmpl w:val="A09AD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A00D7E"/>
    <w:multiLevelType w:val="hybridMultilevel"/>
    <w:tmpl w:val="7D882A84"/>
    <w:lvl w:ilvl="0" w:tplc="F5822B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3"/>
  </w:num>
  <w:num w:numId="6">
    <w:abstractNumId w:val="4"/>
  </w:num>
  <w:num w:numId="7">
    <w:abstractNumId w:val="2"/>
  </w:num>
  <w:num w:numId="8">
    <w:abstractNumId w:val="8"/>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B7"/>
    <w:rsid w:val="000C20BA"/>
    <w:rsid w:val="00110948"/>
    <w:rsid w:val="00153B6B"/>
    <w:rsid w:val="001623E7"/>
    <w:rsid w:val="001A63B5"/>
    <w:rsid w:val="001E1585"/>
    <w:rsid w:val="001F34EE"/>
    <w:rsid w:val="00206F7E"/>
    <w:rsid w:val="00223EC8"/>
    <w:rsid w:val="0022653F"/>
    <w:rsid w:val="00240247"/>
    <w:rsid w:val="002444DE"/>
    <w:rsid w:val="00252237"/>
    <w:rsid w:val="002B1DA0"/>
    <w:rsid w:val="002C0854"/>
    <w:rsid w:val="002D214B"/>
    <w:rsid w:val="00332651"/>
    <w:rsid w:val="00333A96"/>
    <w:rsid w:val="0035765B"/>
    <w:rsid w:val="00370C32"/>
    <w:rsid w:val="00372698"/>
    <w:rsid w:val="0037553D"/>
    <w:rsid w:val="00383A03"/>
    <w:rsid w:val="0039269A"/>
    <w:rsid w:val="003B7E97"/>
    <w:rsid w:val="003D7997"/>
    <w:rsid w:val="003F1E2B"/>
    <w:rsid w:val="00404022"/>
    <w:rsid w:val="00404731"/>
    <w:rsid w:val="00424B8E"/>
    <w:rsid w:val="0044148C"/>
    <w:rsid w:val="00457D8C"/>
    <w:rsid w:val="00476300"/>
    <w:rsid w:val="004C6011"/>
    <w:rsid w:val="004D4BB1"/>
    <w:rsid w:val="004E64BE"/>
    <w:rsid w:val="004F1829"/>
    <w:rsid w:val="00506143"/>
    <w:rsid w:val="00516654"/>
    <w:rsid w:val="0052650A"/>
    <w:rsid w:val="00563A8D"/>
    <w:rsid w:val="00587A6F"/>
    <w:rsid w:val="005F1D8F"/>
    <w:rsid w:val="006149C8"/>
    <w:rsid w:val="006348F7"/>
    <w:rsid w:val="00642EAE"/>
    <w:rsid w:val="00652E19"/>
    <w:rsid w:val="00693E3C"/>
    <w:rsid w:val="006D5FE6"/>
    <w:rsid w:val="006F3817"/>
    <w:rsid w:val="007113F8"/>
    <w:rsid w:val="007124AF"/>
    <w:rsid w:val="0073176A"/>
    <w:rsid w:val="00736A23"/>
    <w:rsid w:val="00746829"/>
    <w:rsid w:val="00781237"/>
    <w:rsid w:val="00792205"/>
    <w:rsid w:val="007B154A"/>
    <w:rsid w:val="007F7BF5"/>
    <w:rsid w:val="00827345"/>
    <w:rsid w:val="00840EAC"/>
    <w:rsid w:val="00846162"/>
    <w:rsid w:val="00862AFA"/>
    <w:rsid w:val="008B1FBC"/>
    <w:rsid w:val="008B4178"/>
    <w:rsid w:val="008C2E89"/>
    <w:rsid w:val="008E732D"/>
    <w:rsid w:val="008F7F1D"/>
    <w:rsid w:val="00953503"/>
    <w:rsid w:val="0097264A"/>
    <w:rsid w:val="00990520"/>
    <w:rsid w:val="009D19C9"/>
    <w:rsid w:val="00A14C33"/>
    <w:rsid w:val="00A36F0F"/>
    <w:rsid w:val="00A76CD2"/>
    <w:rsid w:val="00A84D42"/>
    <w:rsid w:val="00AA25D3"/>
    <w:rsid w:val="00AA5CFB"/>
    <w:rsid w:val="00AD77CC"/>
    <w:rsid w:val="00AD7E9C"/>
    <w:rsid w:val="00AE3C62"/>
    <w:rsid w:val="00B05B71"/>
    <w:rsid w:val="00B1226D"/>
    <w:rsid w:val="00B2043F"/>
    <w:rsid w:val="00B22CB9"/>
    <w:rsid w:val="00B26282"/>
    <w:rsid w:val="00B5495A"/>
    <w:rsid w:val="00B80E29"/>
    <w:rsid w:val="00BB3BB7"/>
    <w:rsid w:val="00BE7EAC"/>
    <w:rsid w:val="00C11131"/>
    <w:rsid w:val="00C5679E"/>
    <w:rsid w:val="00C90D4B"/>
    <w:rsid w:val="00CC0846"/>
    <w:rsid w:val="00CD7038"/>
    <w:rsid w:val="00CE7B72"/>
    <w:rsid w:val="00CF50DC"/>
    <w:rsid w:val="00D112F4"/>
    <w:rsid w:val="00D36752"/>
    <w:rsid w:val="00D46FA2"/>
    <w:rsid w:val="00DE0AE6"/>
    <w:rsid w:val="00E23B05"/>
    <w:rsid w:val="00E26DBB"/>
    <w:rsid w:val="00E55BCF"/>
    <w:rsid w:val="00E60946"/>
    <w:rsid w:val="00E73F5A"/>
    <w:rsid w:val="00E8564B"/>
    <w:rsid w:val="00E85CD9"/>
    <w:rsid w:val="00EA29EA"/>
    <w:rsid w:val="00EF4312"/>
    <w:rsid w:val="00F015D4"/>
    <w:rsid w:val="00F04DF4"/>
    <w:rsid w:val="00F51DD3"/>
    <w:rsid w:val="00F6563A"/>
    <w:rsid w:val="00FA53A3"/>
    <w:rsid w:val="00FA6B4A"/>
    <w:rsid w:val="00FC68EE"/>
    <w:rsid w:val="00FD5B3F"/>
    <w:rsid w:val="00FE40F9"/>
    <w:rsid w:val="00FE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5F130-3309-452E-8D77-014B2199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9D19C9"/>
    <w:pPr>
      <w:spacing w:before="100" w:beforeAutospacing="1" w:after="100" w:afterAutospacing="1" w:line="240" w:lineRule="auto"/>
      <w:outlineLvl w:val="4"/>
    </w:pPr>
    <w:rPr>
      <w:rFonts w:ascii="Times New Roman" w:eastAsia="Times New Roman" w:hAnsi="Times New Roman" w:cs="Times New Roman"/>
      <w:b/>
      <w:bCs/>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7038"/>
    <w:pPr>
      <w:ind w:left="720"/>
      <w:contextualSpacing/>
    </w:pPr>
  </w:style>
  <w:style w:type="paragraph" w:styleId="Textonotapie">
    <w:name w:val="footnote text"/>
    <w:basedOn w:val="Normal"/>
    <w:link w:val="TextonotapieCar"/>
    <w:uiPriority w:val="99"/>
    <w:semiHidden/>
    <w:unhideWhenUsed/>
    <w:rsid w:val="00333A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3A96"/>
    <w:rPr>
      <w:sz w:val="20"/>
      <w:szCs w:val="20"/>
    </w:rPr>
  </w:style>
  <w:style w:type="character" w:styleId="Refdenotaalpie">
    <w:name w:val="footnote reference"/>
    <w:basedOn w:val="Fuentedeprrafopredeter"/>
    <w:uiPriority w:val="99"/>
    <w:semiHidden/>
    <w:unhideWhenUsed/>
    <w:rsid w:val="00333A96"/>
    <w:rPr>
      <w:vertAlign w:val="superscript"/>
    </w:rPr>
  </w:style>
  <w:style w:type="paragraph" w:styleId="Sinespaciado">
    <w:name w:val="No Spacing"/>
    <w:uiPriority w:val="1"/>
    <w:qFormat/>
    <w:rsid w:val="00D46FA2"/>
    <w:pPr>
      <w:spacing w:after="0" w:line="240" w:lineRule="auto"/>
    </w:pPr>
  </w:style>
  <w:style w:type="character" w:styleId="Textoennegrita">
    <w:name w:val="Strong"/>
    <w:uiPriority w:val="22"/>
    <w:qFormat/>
    <w:rsid w:val="009D19C9"/>
    <w:rPr>
      <w:b/>
      <w:bCs/>
    </w:rPr>
  </w:style>
  <w:style w:type="character" w:customStyle="1" w:styleId="apple-converted-space">
    <w:name w:val="apple-converted-space"/>
    <w:rsid w:val="009D19C9"/>
  </w:style>
  <w:style w:type="character" w:customStyle="1" w:styleId="Ttulo5Car">
    <w:name w:val="Título 5 Car"/>
    <w:basedOn w:val="Fuentedeprrafopredeter"/>
    <w:link w:val="Ttulo5"/>
    <w:uiPriority w:val="9"/>
    <w:rsid w:val="009D19C9"/>
    <w:rPr>
      <w:rFonts w:ascii="Times New Roman" w:eastAsia="Times New Roman" w:hAnsi="Times New Roman" w:cs="Times New Roman"/>
      <w:b/>
      <w:bCs/>
      <w:sz w:val="20"/>
      <w:szCs w:val="20"/>
      <w:lang w:val="es-CO" w:eastAsia="es-CO"/>
    </w:rPr>
  </w:style>
  <w:style w:type="paragraph" w:styleId="NormalWeb">
    <w:name w:val="Normal (Web)"/>
    <w:basedOn w:val="Normal"/>
    <w:uiPriority w:val="99"/>
    <w:semiHidden/>
    <w:unhideWhenUsed/>
    <w:rsid w:val="006149C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5106">
      <w:bodyDiv w:val="1"/>
      <w:marLeft w:val="0"/>
      <w:marRight w:val="0"/>
      <w:marTop w:val="0"/>
      <w:marBottom w:val="0"/>
      <w:divBdr>
        <w:top w:val="none" w:sz="0" w:space="0" w:color="auto"/>
        <w:left w:val="none" w:sz="0" w:space="0" w:color="auto"/>
        <w:bottom w:val="none" w:sz="0" w:space="0" w:color="auto"/>
        <w:right w:val="none" w:sz="0" w:space="0" w:color="auto"/>
      </w:divBdr>
      <w:divsChild>
        <w:div w:id="1630696799">
          <w:marLeft w:val="518"/>
          <w:marRight w:val="0"/>
          <w:marTop w:val="120"/>
          <w:marBottom w:val="0"/>
          <w:divBdr>
            <w:top w:val="none" w:sz="0" w:space="0" w:color="auto"/>
            <w:left w:val="none" w:sz="0" w:space="0" w:color="auto"/>
            <w:bottom w:val="none" w:sz="0" w:space="0" w:color="auto"/>
            <w:right w:val="none" w:sz="0" w:space="0" w:color="auto"/>
          </w:divBdr>
        </w:div>
        <w:div w:id="910888275">
          <w:marLeft w:val="518"/>
          <w:marRight w:val="0"/>
          <w:marTop w:val="120"/>
          <w:marBottom w:val="0"/>
          <w:divBdr>
            <w:top w:val="none" w:sz="0" w:space="0" w:color="auto"/>
            <w:left w:val="none" w:sz="0" w:space="0" w:color="auto"/>
            <w:bottom w:val="none" w:sz="0" w:space="0" w:color="auto"/>
            <w:right w:val="none" w:sz="0" w:space="0" w:color="auto"/>
          </w:divBdr>
        </w:div>
      </w:divsChild>
    </w:div>
    <w:div w:id="1515723664">
      <w:bodyDiv w:val="1"/>
      <w:marLeft w:val="0"/>
      <w:marRight w:val="0"/>
      <w:marTop w:val="0"/>
      <w:marBottom w:val="0"/>
      <w:divBdr>
        <w:top w:val="none" w:sz="0" w:space="0" w:color="auto"/>
        <w:left w:val="none" w:sz="0" w:space="0" w:color="auto"/>
        <w:bottom w:val="none" w:sz="0" w:space="0" w:color="auto"/>
        <w:right w:val="none" w:sz="0" w:space="0" w:color="auto"/>
      </w:divBdr>
    </w:div>
    <w:div w:id="1517768198">
      <w:bodyDiv w:val="1"/>
      <w:marLeft w:val="0"/>
      <w:marRight w:val="0"/>
      <w:marTop w:val="0"/>
      <w:marBottom w:val="0"/>
      <w:divBdr>
        <w:top w:val="none" w:sz="0" w:space="0" w:color="auto"/>
        <w:left w:val="none" w:sz="0" w:space="0" w:color="auto"/>
        <w:bottom w:val="none" w:sz="0" w:space="0" w:color="auto"/>
        <w:right w:val="none" w:sz="0" w:space="0" w:color="auto"/>
      </w:divBdr>
    </w:div>
    <w:div w:id="2058313300">
      <w:bodyDiv w:val="1"/>
      <w:marLeft w:val="0"/>
      <w:marRight w:val="0"/>
      <w:marTop w:val="0"/>
      <w:marBottom w:val="0"/>
      <w:divBdr>
        <w:top w:val="none" w:sz="0" w:space="0" w:color="auto"/>
        <w:left w:val="none" w:sz="0" w:space="0" w:color="auto"/>
        <w:bottom w:val="none" w:sz="0" w:space="0" w:color="auto"/>
        <w:right w:val="none" w:sz="0" w:space="0" w:color="auto"/>
      </w:divBdr>
    </w:div>
    <w:div w:id="20603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9D1E-D28E-41CF-8EFA-C13A79FA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5</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liseth</dc:creator>
  <cp:lastModifiedBy>Full name</cp:lastModifiedBy>
  <cp:revision>63</cp:revision>
  <dcterms:created xsi:type="dcterms:W3CDTF">2014-06-04T16:56:00Z</dcterms:created>
  <dcterms:modified xsi:type="dcterms:W3CDTF">2014-10-11T14:47:00Z</dcterms:modified>
</cp:coreProperties>
</file>